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AC" w:rsidRDefault="007017AC" w:rsidP="005B383F">
      <w:pPr>
        <w:spacing w:line="360" w:lineRule="auto"/>
        <w:jc w:val="center"/>
        <w:rPr>
          <w:rFonts w:ascii="Times New Roman" w:hAnsi="Times New Roman"/>
          <w:sz w:val="28"/>
          <w:szCs w:val="28"/>
        </w:rPr>
      </w:pPr>
      <w:r w:rsidRPr="005D65A0">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7.25pt">
            <v:imagedata r:id="rId7" o:title=""/>
          </v:shape>
        </w:pict>
      </w:r>
    </w:p>
    <w:p w:rsidR="007017AC" w:rsidRDefault="007017AC" w:rsidP="005B383F">
      <w:pPr>
        <w:jc w:val="center"/>
        <w:rPr>
          <w:rFonts w:ascii="Times New Roman" w:hAnsi="Times New Roman"/>
          <w:b/>
          <w:sz w:val="28"/>
          <w:szCs w:val="28"/>
        </w:rPr>
      </w:pPr>
    </w:p>
    <w:p w:rsidR="007017AC" w:rsidRDefault="007017AC" w:rsidP="005B383F">
      <w:pPr>
        <w:spacing w:line="360" w:lineRule="auto"/>
        <w:jc w:val="center"/>
        <w:rPr>
          <w:rFonts w:ascii="Times New Roman" w:hAnsi="Times New Roman"/>
          <w:b/>
          <w:sz w:val="28"/>
          <w:szCs w:val="28"/>
        </w:rPr>
      </w:pPr>
      <w:r>
        <w:rPr>
          <w:rFonts w:ascii="Times New Roman" w:hAnsi="Times New Roman"/>
          <w:b/>
          <w:sz w:val="28"/>
          <w:szCs w:val="28"/>
        </w:rPr>
        <w:t>ОЗЕРНИЦКАЯ СЕЛЬСКАЯ ДУМА</w:t>
      </w:r>
    </w:p>
    <w:p w:rsidR="007017AC" w:rsidRDefault="007017AC" w:rsidP="005B383F">
      <w:pPr>
        <w:spacing w:line="360" w:lineRule="auto"/>
        <w:jc w:val="center"/>
        <w:rPr>
          <w:rFonts w:ascii="Times New Roman" w:hAnsi="Times New Roman"/>
          <w:b/>
          <w:sz w:val="28"/>
          <w:szCs w:val="28"/>
        </w:rPr>
      </w:pPr>
      <w:r>
        <w:rPr>
          <w:rFonts w:ascii="Times New Roman" w:hAnsi="Times New Roman"/>
          <w:b/>
          <w:sz w:val="28"/>
          <w:szCs w:val="28"/>
        </w:rPr>
        <w:t>СЛОБОДСКОГО РАЙОНА КИРОВСКОЙ ОБЛАСТИ</w:t>
      </w:r>
    </w:p>
    <w:p w:rsidR="007017AC" w:rsidRDefault="007017AC" w:rsidP="005B383F">
      <w:pPr>
        <w:spacing w:line="360" w:lineRule="auto"/>
        <w:jc w:val="center"/>
        <w:rPr>
          <w:rFonts w:ascii="Times New Roman" w:hAnsi="Times New Roman"/>
          <w:b/>
          <w:sz w:val="28"/>
          <w:szCs w:val="28"/>
        </w:rPr>
      </w:pPr>
      <w:r>
        <w:rPr>
          <w:rFonts w:ascii="Times New Roman" w:hAnsi="Times New Roman"/>
          <w:b/>
          <w:sz w:val="28"/>
          <w:szCs w:val="28"/>
        </w:rPr>
        <w:t>ВТОРОГО СОЗЫВА</w:t>
      </w:r>
    </w:p>
    <w:p w:rsidR="007017AC" w:rsidRDefault="007017AC" w:rsidP="005B383F">
      <w:pPr>
        <w:spacing w:line="360" w:lineRule="auto"/>
        <w:jc w:val="center"/>
        <w:rPr>
          <w:rFonts w:ascii="Times New Roman" w:hAnsi="Times New Roman"/>
          <w:b/>
          <w:sz w:val="28"/>
          <w:szCs w:val="28"/>
        </w:rPr>
      </w:pPr>
      <w:r>
        <w:rPr>
          <w:rFonts w:ascii="Times New Roman" w:hAnsi="Times New Roman"/>
          <w:b/>
          <w:sz w:val="28"/>
          <w:szCs w:val="28"/>
        </w:rPr>
        <w:t>РЕШЕНИЕ</w:t>
      </w:r>
    </w:p>
    <w:p w:rsidR="007017AC" w:rsidRDefault="007017AC" w:rsidP="005B383F">
      <w:pPr>
        <w:jc w:val="center"/>
        <w:rPr>
          <w:rFonts w:ascii="Times New Roman" w:hAnsi="Times New Roman"/>
          <w:b/>
          <w:sz w:val="28"/>
          <w:szCs w:val="28"/>
        </w:rPr>
      </w:pPr>
    </w:p>
    <w:p w:rsidR="007017AC" w:rsidRDefault="007017AC" w:rsidP="005B383F">
      <w:pPr>
        <w:rPr>
          <w:rFonts w:ascii="Times New Roman" w:hAnsi="Times New Roman"/>
          <w:sz w:val="28"/>
          <w:szCs w:val="28"/>
          <w:u w:val="single"/>
        </w:rPr>
      </w:pPr>
      <w:r>
        <w:rPr>
          <w:rFonts w:ascii="Times New Roman" w:hAnsi="Times New Roman"/>
          <w:sz w:val="28"/>
          <w:szCs w:val="28"/>
          <w:u w:val="single"/>
        </w:rPr>
        <w:t>00.00.2021</w:t>
      </w:r>
      <w:r>
        <w:rPr>
          <w:rFonts w:ascii="Times New Roman" w:hAnsi="Times New Roman"/>
          <w:sz w:val="28"/>
          <w:szCs w:val="28"/>
        </w:rPr>
        <w:t xml:space="preserve">                                                                                          № </w:t>
      </w:r>
      <w:r>
        <w:rPr>
          <w:rFonts w:ascii="Times New Roman" w:hAnsi="Times New Roman"/>
          <w:sz w:val="28"/>
          <w:szCs w:val="28"/>
          <w:u w:val="single"/>
        </w:rPr>
        <w:t>00/000</w:t>
      </w:r>
    </w:p>
    <w:p w:rsidR="007017AC" w:rsidRDefault="007017AC" w:rsidP="005B383F">
      <w:pPr>
        <w:jc w:val="center"/>
        <w:rPr>
          <w:rFonts w:ascii="Times New Roman" w:hAnsi="Times New Roman"/>
          <w:sz w:val="28"/>
          <w:szCs w:val="28"/>
        </w:rPr>
      </w:pPr>
      <w:r>
        <w:rPr>
          <w:rFonts w:ascii="Times New Roman" w:hAnsi="Times New Roman"/>
          <w:sz w:val="28"/>
          <w:szCs w:val="28"/>
        </w:rPr>
        <w:t>п. Центральный</w:t>
      </w:r>
    </w:p>
    <w:p w:rsidR="007017AC" w:rsidRPr="00A3426C" w:rsidRDefault="007017AC" w:rsidP="00A3426C">
      <w:pPr>
        <w:shd w:val="clear" w:color="auto" w:fill="FFFFFF"/>
        <w:jc w:val="center"/>
        <w:rPr>
          <w:rFonts w:ascii="Times New Roman" w:hAnsi="Times New Roman"/>
          <w:bCs/>
          <w:spacing w:val="2"/>
          <w:sz w:val="28"/>
          <w:szCs w:val="28"/>
        </w:rPr>
      </w:pPr>
    </w:p>
    <w:p w:rsidR="007017AC" w:rsidRPr="00A3426C" w:rsidRDefault="007017AC" w:rsidP="00A3426C">
      <w:pPr>
        <w:shd w:val="clear" w:color="auto" w:fill="FFFFFF"/>
        <w:jc w:val="center"/>
        <w:rPr>
          <w:rFonts w:ascii="Times New Roman" w:hAnsi="Times New Roman"/>
          <w:bCs/>
          <w:spacing w:val="2"/>
          <w:sz w:val="28"/>
          <w:szCs w:val="28"/>
        </w:rPr>
      </w:pPr>
    </w:p>
    <w:p w:rsidR="007017AC" w:rsidRPr="00D7175A" w:rsidRDefault="007017AC" w:rsidP="00D7175A">
      <w:pPr>
        <w:shd w:val="clear" w:color="auto" w:fill="FFFFFF"/>
        <w:jc w:val="center"/>
        <w:rPr>
          <w:rFonts w:ascii="Times New Roman" w:hAnsi="Times New Roman"/>
          <w:b/>
          <w:bCs/>
          <w:spacing w:val="2"/>
          <w:sz w:val="28"/>
          <w:szCs w:val="28"/>
        </w:rPr>
      </w:pPr>
      <w:r w:rsidRPr="00D7175A">
        <w:rPr>
          <w:rFonts w:ascii="Times New Roman" w:hAnsi="Times New Roman"/>
          <w:b/>
          <w:bCs/>
          <w:spacing w:val="2"/>
          <w:sz w:val="28"/>
          <w:szCs w:val="28"/>
        </w:rPr>
        <w:t>Об утверждении Положения</w:t>
      </w:r>
    </w:p>
    <w:p w:rsidR="007017AC" w:rsidRPr="00D7175A" w:rsidRDefault="007017AC" w:rsidP="00D7175A">
      <w:pPr>
        <w:shd w:val="clear" w:color="auto" w:fill="FFFFFF"/>
        <w:jc w:val="center"/>
        <w:rPr>
          <w:rFonts w:ascii="Times New Roman" w:hAnsi="Times New Roman"/>
          <w:b/>
          <w:bCs/>
          <w:spacing w:val="2"/>
          <w:sz w:val="28"/>
          <w:szCs w:val="28"/>
        </w:rPr>
      </w:pPr>
      <w:r w:rsidRPr="00D7175A">
        <w:rPr>
          <w:rFonts w:ascii="Times New Roman" w:hAnsi="Times New Roman"/>
          <w:b/>
          <w:bCs/>
          <w:spacing w:val="2"/>
          <w:sz w:val="28"/>
          <w:szCs w:val="28"/>
        </w:rPr>
        <w:t xml:space="preserve">о </w:t>
      </w:r>
      <w:bookmarkStart w:id="0" w:name="_Hlk73706793"/>
      <w:r w:rsidRPr="00D7175A">
        <w:rPr>
          <w:rFonts w:ascii="Times New Roman" w:hAnsi="Times New Roman"/>
          <w:b/>
          <w:bCs/>
          <w:spacing w:val="2"/>
          <w:sz w:val="28"/>
          <w:szCs w:val="28"/>
        </w:rPr>
        <w:t xml:space="preserve">муниципальном контроле </w:t>
      </w:r>
      <w:bookmarkEnd w:id="0"/>
      <w:r w:rsidRPr="00D7175A">
        <w:rPr>
          <w:rFonts w:ascii="Times New Roman" w:hAnsi="Times New Roman"/>
          <w:b/>
          <w:bCs/>
          <w:spacing w:val="2"/>
          <w:sz w:val="28"/>
          <w:szCs w:val="28"/>
        </w:rPr>
        <w:t>в сфере благоустройства</w:t>
      </w:r>
    </w:p>
    <w:p w:rsidR="007017AC" w:rsidRPr="00A3426C" w:rsidRDefault="007017AC" w:rsidP="00D7175A">
      <w:pPr>
        <w:shd w:val="clear" w:color="auto" w:fill="FFFFFF"/>
        <w:jc w:val="center"/>
        <w:rPr>
          <w:rFonts w:ascii="Times New Roman" w:hAnsi="Times New Roman"/>
          <w:bCs/>
          <w:spacing w:val="2"/>
          <w:sz w:val="28"/>
          <w:szCs w:val="28"/>
        </w:rPr>
      </w:pPr>
      <w:r w:rsidRPr="00D7175A">
        <w:rPr>
          <w:rFonts w:ascii="Times New Roman" w:hAnsi="Times New Roman"/>
          <w:b/>
          <w:bCs/>
          <w:spacing w:val="2"/>
          <w:sz w:val="28"/>
          <w:szCs w:val="28"/>
        </w:rPr>
        <w:t xml:space="preserve">в </w:t>
      </w:r>
      <w:r>
        <w:rPr>
          <w:rFonts w:ascii="Times New Roman" w:hAnsi="Times New Roman"/>
          <w:b/>
          <w:bCs/>
          <w:spacing w:val="2"/>
          <w:sz w:val="28"/>
          <w:szCs w:val="28"/>
        </w:rPr>
        <w:t>Озерницком сельском</w:t>
      </w:r>
      <w:r w:rsidRPr="00D7175A">
        <w:rPr>
          <w:rFonts w:ascii="Times New Roman" w:hAnsi="Times New Roman"/>
          <w:b/>
          <w:bCs/>
          <w:spacing w:val="2"/>
          <w:sz w:val="28"/>
          <w:szCs w:val="28"/>
        </w:rPr>
        <w:t xml:space="preserve"> поселении </w:t>
      </w:r>
    </w:p>
    <w:p w:rsidR="007017AC" w:rsidRPr="00A3426C" w:rsidRDefault="007017AC" w:rsidP="00A3426C">
      <w:pPr>
        <w:shd w:val="clear" w:color="auto" w:fill="FFFFFF"/>
        <w:jc w:val="both"/>
        <w:rPr>
          <w:rFonts w:ascii="Times New Roman" w:hAnsi="Times New Roman"/>
          <w:bCs/>
          <w:spacing w:val="2"/>
          <w:sz w:val="28"/>
          <w:szCs w:val="28"/>
        </w:rPr>
      </w:pPr>
    </w:p>
    <w:p w:rsidR="007017AC" w:rsidRPr="00D7175A" w:rsidRDefault="007017AC" w:rsidP="00A3426C">
      <w:pPr>
        <w:shd w:val="clear" w:color="auto" w:fill="FFFFFF"/>
        <w:spacing w:line="360" w:lineRule="auto"/>
        <w:jc w:val="both"/>
        <w:rPr>
          <w:rFonts w:ascii="Times New Roman" w:hAnsi="Times New Roman"/>
          <w:bCs/>
          <w:spacing w:val="2"/>
          <w:sz w:val="28"/>
          <w:szCs w:val="28"/>
        </w:rPr>
      </w:pPr>
      <w:r w:rsidRPr="00A3426C">
        <w:rPr>
          <w:rFonts w:ascii="Times New Roman" w:hAnsi="Times New Roman"/>
          <w:bCs/>
          <w:spacing w:val="2"/>
          <w:sz w:val="28"/>
          <w:szCs w:val="28"/>
        </w:rPr>
        <w:tab/>
      </w:r>
      <w:r w:rsidRPr="00D7175A">
        <w:rPr>
          <w:rFonts w:ascii="Times New Roman" w:hAnsi="Times New Roman"/>
          <w:bCs/>
          <w:spacing w:val="2"/>
          <w:sz w:val="28"/>
          <w:szCs w:val="28"/>
        </w:rPr>
        <w:t xml:space="preserve">В соответствии с </w:t>
      </w:r>
      <w:r w:rsidRPr="00D7175A">
        <w:rPr>
          <w:rFonts w:ascii="Times New Roman" w:hAnsi="Times New Roman"/>
          <w:bCs/>
          <w:color w:val="auto"/>
          <w:spacing w:val="2"/>
          <w:sz w:val="28"/>
          <w:szCs w:val="28"/>
        </w:rPr>
        <w:t xml:space="preserve">Федеральным </w:t>
      </w:r>
      <w:hyperlink r:id="rId8" w:history="1">
        <w:r w:rsidRPr="00D7175A">
          <w:rPr>
            <w:rStyle w:val="Hyperlink"/>
            <w:rFonts w:ascii="Times New Roman" w:hAnsi="Times New Roman"/>
            <w:bCs/>
            <w:color w:val="auto"/>
            <w:spacing w:val="2"/>
            <w:sz w:val="28"/>
            <w:szCs w:val="28"/>
            <w:u w:val="none"/>
          </w:rPr>
          <w:t>закон</w:t>
        </w:r>
      </w:hyperlink>
      <w:r w:rsidRPr="00D7175A">
        <w:rPr>
          <w:rFonts w:ascii="Times New Roman" w:hAnsi="Times New Roman"/>
          <w:bCs/>
          <w:color w:val="auto"/>
          <w:spacing w:val="2"/>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w:t>
      </w:r>
      <w:r w:rsidRPr="00D7175A">
        <w:rPr>
          <w:rFonts w:ascii="Times New Roman" w:hAnsi="Times New Roman"/>
          <w:bCs/>
          <w:spacing w:val="2"/>
          <w:sz w:val="28"/>
          <w:szCs w:val="28"/>
        </w:rPr>
        <w:t>контроле (надзоре) и муниципальном контроле в Российской Федерации»</w:t>
      </w:r>
      <w:r>
        <w:rPr>
          <w:rFonts w:ascii="Times New Roman" w:hAnsi="Times New Roman"/>
          <w:bCs/>
          <w:spacing w:val="2"/>
          <w:sz w:val="28"/>
          <w:szCs w:val="28"/>
        </w:rPr>
        <w:t>,</w:t>
      </w:r>
      <w:bookmarkStart w:id="1" w:name="_GoBack"/>
      <w:bookmarkEnd w:id="1"/>
      <w:r>
        <w:rPr>
          <w:rFonts w:ascii="Times New Roman" w:hAnsi="Times New Roman"/>
          <w:bCs/>
          <w:spacing w:val="2"/>
          <w:sz w:val="28"/>
          <w:szCs w:val="28"/>
        </w:rPr>
        <w:t xml:space="preserve"> Озерницкая </w:t>
      </w:r>
      <w:r w:rsidRPr="00A3426C">
        <w:rPr>
          <w:rFonts w:ascii="Times New Roman" w:hAnsi="Times New Roman"/>
          <w:bCs/>
          <w:spacing w:val="2"/>
          <w:sz w:val="28"/>
          <w:szCs w:val="28"/>
        </w:rPr>
        <w:t xml:space="preserve"> сельская Дума РЕШИЛА:     </w:t>
      </w:r>
    </w:p>
    <w:p w:rsidR="007017AC" w:rsidRPr="00D7175A" w:rsidRDefault="007017AC" w:rsidP="00D7175A">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Pr="00D7175A">
        <w:rPr>
          <w:rFonts w:ascii="Times New Roman" w:hAnsi="Times New Roman"/>
          <w:bCs/>
          <w:spacing w:val="2"/>
          <w:sz w:val="28"/>
          <w:szCs w:val="28"/>
        </w:rPr>
        <w:t xml:space="preserve">1. Утвердить прилагаемое Положение о муниципальном контроле в сфере благоустройства в </w:t>
      </w:r>
      <w:r>
        <w:rPr>
          <w:rFonts w:ascii="Times New Roman" w:hAnsi="Times New Roman"/>
          <w:bCs/>
          <w:iCs/>
          <w:spacing w:val="2"/>
          <w:sz w:val="28"/>
          <w:szCs w:val="28"/>
        </w:rPr>
        <w:t>Озерницком сельском</w:t>
      </w:r>
      <w:r w:rsidRPr="00D7175A">
        <w:rPr>
          <w:rFonts w:ascii="Times New Roman" w:hAnsi="Times New Roman"/>
          <w:bCs/>
          <w:iCs/>
          <w:spacing w:val="2"/>
          <w:sz w:val="28"/>
          <w:szCs w:val="28"/>
        </w:rPr>
        <w:t xml:space="preserve"> поселении </w:t>
      </w:r>
      <w:r>
        <w:rPr>
          <w:rFonts w:ascii="Times New Roman" w:hAnsi="Times New Roman"/>
          <w:bCs/>
          <w:iCs/>
          <w:spacing w:val="2"/>
          <w:sz w:val="28"/>
          <w:szCs w:val="28"/>
        </w:rPr>
        <w:t xml:space="preserve">Слободского </w:t>
      </w:r>
      <w:r w:rsidRPr="00D7175A">
        <w:rPr>
          <w:rFonts w:ascii="Times New Roman" w:hAnsi="Times New Roman"/>
          <w:bCs/>
          <w:spacing w:val="2"/>
          <w:sz w:val="28"/>
          <w:szCs w:val="28"/>
        </w:rPr>
        <w:t xml:space="preserve"> района </w:t>
      </w:r>
      <w:r>
        <w:rPr>
          <w:rFonts w:ascii="Times New Roman" w:hAnsi="Times New Roman"/>
          <w:bCs/>
          <w:spacing w:val="2"/>
          <w:sz w:val="28"/>
          <w:szCs w:val="28"/>
        </w:rPr>
        <w:t>Кировской</w:t>
      </w:r>
      <w:r w:rsidRPr="00D7175A">
        <w:rPr>
          <w:rFonts w:ascii="Times New Roman" w:hAnsi="Times New Roman"/>
          <w:bCs/>
          <w:spacing w:val="2"/>
          <w:sz w:val="28"/>
          <w:szCs w:val="28"/>
        </w:rPr>
        <w:t xml:space="preserve"> области</w:t>
      </w:r>
      <w:r w:rsidRPr="00D7175A">
        <w:rPr>
          <w:rFonts w:ascii="Times New Roman" w:hAnsi="Times New Roman"/>
          <w:bCs/>
          <w:i/>
          <w:spacing w:val="2"/>
          <w:sz w:val="28"/>
          <w:szCs w:val="28"/>
        </w:rPr>
        <w:t xml:space="preserve">. </w:t>
      </w:r>
    </w:p>
    <w:p w:rsidR="007017AC" w:rsidRPr="00D7175A" w:rsidRDefault="007017AC" w:rsidP="00D7175A">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Pr="00D7175A">
        <w:rPr>
          <w:rFonts w:ascii="Times New Roman" w:hAnsi="Times New Roman"/>
          <w:bCs/>
          <w:spacing w:val="2"/>
          <w:sz w:val="28"/>
          <w:szCs w:val="28"/>
        </w:rPr>
        <w:t>2. Контроль за исполнением решения оставляю за собой.</w:t>
      </w:r>
    </w:p>
    <w:p w:rsidR="007017AC" w:rsidRPr="00D7175A" w:rsidRDefault="007017AC" w:rsidP="00D7175A">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Pr="00D7175A">
        <w:rPr>
          <w:rFonts w:ascii="Times New Roman" w:hAnsi="Times New Roman"/>
          <w:bCs/>
          <w:spacing w:val="2"/>
          <w:sz w:val="28"/>
          <w:szCs w:val="28"/>
        </w:rPr>
        <w:t>3. Настоящее решение вступает в силу со дня его официального обнародования.</w:t>
      </w:r>
    </w:p>
    <w:p w:rsidR="007017AC" w:rsidRPr="00A3426C" w:rsidRDefault="007017AC" w:rsidP="00A3426C">
      <w:pPr>
        <w:shd w:val="clear" w:color="auto" w:fill="FFFFFF"/>
        <w:jc w:val="both"/>
        <w:rPr>
          <w:rFonts w:ascii="Times New Roman" w:hAnsi="Times New Roman"/>
          <w:bCs/>
          <w:spacing w:val="2"/>
          <w:sz w:val="28"/>
          <w:szCs w:val="28"/>
        </w:rPr>
      </w:pPr>
    </w:p>
    <w:p w:rsidR="007017AC" w:rsidRPr="009F5840" w:rsidRDefault="007017AC" w:rsidP="00E77174">
      <w:pPr>
        <w:shd w:val="clear" w:color="auto" w:fill="FFFFFF"/>
        <w:spacing w:line="360" w:lineRule="auto"/>
        <w:jc w:val="both"/>
        <w:rPr>
          <w:rFonts w:ascii="Times New Roman" w:hAnsi="Times New Roman"/>
          <w:bCs/>
          <w:spacing w:val="2"/>
          <w:sz w:val="28"/>
          <w:szCs w:val="28"/>
        </w:rPr>
      </w:pPr>
      <w:r>
        <w:t xml:space="preserve">  </w:t>
      </w:r>
    </w:p>
    <w:tbl>
      <w:tblPr>
        <w:tblW w:w="0" w:type="auto"/>
        <w:tblLook w:val="00A0"/>
      </w:tblPr>
      <w:tblGrid>
        <w:gridCol w:w="4644"/>
        <w:gridCol w:w="4643"/>
      </w:tblGrid>
      <w:tr w:rsidR="007017AC" w:rsidRPr="009F5840" w:rsidTr="00141AD2">
        <w:tc>
          <w:tcPr>
            <w:tcW w:w="4927" w:type="dxa"/>
          </w:tcPr>
          <w:p w:rsidR="007017AC" w:rsidRPr="009F5840" w:rsidRDefault="007017AC" w:rsidP="00141AD2">
            <w:pPr>
              <w:pStyle w:val="BodyText"/>
              <w:rPr>
                <w:rFonts w:ascii="Times New Roman" w:hAnsi="Times New Roman"/>
                <w:sz w:val="28"/>
                <w:szCs w:val="28"/>
              </w:rPr>
            </w:pPr>
            <w:r w:rsidRPr="009F5840">
              <w:rPr>
                <w:rFonts w:ascii="Times New Roman" w:hAnsi="Times New Roman"/>
                <w:sz w:val="28"/>
                <w:szCs w:val="28"/>
              </w:rPr>
              <w:t>Глава Озерницкого</w:t>
            </w:r>
          </w:p>
          <w:p w:rsidR="007017AC" w:rsidRPr="009F5840" w:rsidRDefault="007017AC" w:rsidP="00141AD2">
            <w:pPr>
              <w:tabs>
                <w:tab w:val="left" w:pos="1080"/>
              </w:tabs>
              <w:ind w:left="930" w:hanging="930"/>
              <w:rPr>
                <w:rFonts w:ascii="Times New Roman" w:hAnsi="Times New Roman"/>
                <w:sz w:val="28"/>
                <w:szCs w:val="28"/>
              </w:rPr>
            </w:pPr>
            <w:r w:rsidRPr="009F5840">
              <w:rPr>
                <w:rFonts w:ascii="Times New Roman" w:hAnsi="Times New Roman"/>
                <w:sz w:val="28"/>
                <w:szCs w:val="28"/>
              </w:rPr>
              <w:t xml:space="preserve">сельского поселения    </w:t>
            </w:r>
          </w:p>
          <w:p w:rsidR="007017AC" w:rsidRPr="009F5840" w:rsidRDefault="007017AC" w:rsidP="00141AD2">
            <w:pPr>
              <w:tabs>
                <w:tab w:val="left" w:pos="1080"/>
              </w:tabs>
              <w:ind w:left="945" w:hanging="930"/>
              <w:rPr>
                <w:rFonts w:ascii="Times New Roman" w:hAnsi="Times New Roman"/>
                <w:sz w:val="28"/>
                <w:szCs w:val="28"/>
              </w:rPr>
            </w:pPr>
            <w:r w:rsidRPr="009F5840">
              <w:rPr>
                <w:rFonts w:ascii="Times New Roman" w:hAnsi="Times New Roman"/>
                <w:sz w:val="28"/>
                <w:szCs w:val="28"/>
              </w:rPr>
              <w:t xml:space="preserve"> _____________    И.И.Фоминых</w:t>
            </w:r>
          </w:p>
          <w:p w:rsidR="007017AC" w:rsidRPr="009F5840" w:rsidRDefault="007017AC" w:rsidP="00141AD2">
            <w:pPr>
              <w:tabs>
                <w:tab w:val="left" w:pos="1080"/>
              </w:tabs>
              <w:ind w:left="945" w:hanging="930"/>
              <w:rPr>
                <w:rFonts w:ascii="Times New Roman" w:hAnsi="Times New Roman"/>
                <w:sz w:val="28"/>
                <w:szCs w:val="28"/>
              </w:rPr>
            </w:pPr>
            <w:r w:rsidRPr="009F5840">
              <w:rPr>
                <w:rFonts w:ascii="Times New Roman" w:hAnsi="Times New Roman"/>
                <w:sz w:val="28"/>
                <w:szCs w:val="28"/>
              </w:rPr>
              <w:t xml:space="preserve">                                                                                                  </w:t>
            </w:r>
          </w:p>
        </w:tc>
        <w:tc>
          <w:tcPr>
            <w:tcW w:w="4927" w:type="dxa"/>
          </w:tcPr>
          <w:p w:rsidR="007017AC" w:rsidRPr="009F5840" w:rsidRDefault="007017AC" w:rsidP="00141AD2">
            <w:pPr>
              <w:pStyle w:val="ConsPlusNormal"/>
              <w:ind w:firstLine="0"/>
              <w:rPr>
                <w:sz w:val="28"/>
                <w:szCs w:val="28"/>
              </w:rPr>
            </w:pPr>
            <w:r w:rsidRPr="009F5840">
              <w:rPr>
                <w:sz w:val="28"/>
                <w:szCs w:val="28"/>
              </w:rPr>
              <w:t>Председатель Озерницкой</w:t>
            </w:r>
          </w:p>
          <w:p w:rsidR="007017AC" w:rsidRPr="009F5840" w:rsidRDefault="007017AC" w:rsidP="00141AD2">
            <w:pPr>
              <w:pStyle w:val="ConsPlusNormal"/>
              <w:ind w:firstLine="0"/>
              <w:rPr>
                <w:sz w:val="28"/>
                <w:szCs w:val="28"/>
              </w:rPr>
            </w:pPr>
            <w:r w:rsidRPr="009F5840">
              <w:rPr>
                <w:sz w:val="28"/>
                <w:szCs w:val="28"/>
              </w:rPr>
              <w:t>сельской Думы</w:t>
            </w:r>
          </w:p>
          <w:p w:rsidR="007017AC" w:rsidRPr="009F5840" w:rsidRDefault="007017AC" w:rsidP="00141AD2">
            <w:pPr>
              <w:pStyle w:val="ConsPlusNormal"/>
              <w:ind w:firstLine="0"/>
              <w:rPr>
                <w:sz w:val="28"/>
                <w:szCs w:val="28"/>
              </w:rPr>
            </w:pPr>
            <w:r w:rsidRPr="009F5840">
              <w:rPr>
                <w:sz w:val="28"/>
                <w:szCs w:val="28"/>
              </w:rPr>
              <w:t>_____________   Л.А.Петик</w:t>
            </w:r>
          </w:p>
        </w:tc>
      </w:tr>
    </w:tbl>
    <w:p w:rsidR="007017AC" w:rsidRPr="009F5840" w:rsidRDefault="007017AC" w:rsidP="00E77174">
      <w:pPr>
        <w:spacing w:line="360" w:lineRule="auto"/>
        <w:rPr>
          <w:rFonts w:ascii="Times New Roman" w:hAnsi="Times New Roman"/>
          <w:sz w:val="28"/>
          <w:szCs w:val="28"/>
        </w:rPr>
      </w:pPr>
    </w:p>
    <w:p w:rsidR="007017AC" w:rsidRPr="009F5840" w:rsidRDefault="007017AC" w:rsidP="00E77174">
      <w:pPr>
        <w:spacing w:line="360" w:lineRule="auto"/>
        <w:rPr>
          <w:rFonts w:ascii="Times New Roman" w:hAnsi="Times New Roman"/>
          <w:sz w:val="28"/>
          <w:szCs w:val="28"/>
        </w:rPr>
      </w:pPr>
      <w:r w:rsidRPr="009F5840">
        <w:rPr>
          <w:rFonts w:ascii="Times New Roman" w:hAnsi="Times New Roman"/>
          <w:sz w:val="28"/>
          <w:szCs w:val="28"/>
        </w:rPr>
        <w:t>ПОДГОТОВЛЕНО</w:t>
      </w:r>
    </w:p>
    <w:p w:rsidR="007017AC" w:rsidRPr="009F5840" w:rsidRDefault="007017AC" w:rsidP="00E77174">
      <w:pPr>
        <w:spacing w:line="360" w:lineRule="auto"/>
        <w:rPr>
          <w:rFonts w:ascii="Times New Roman" w:hAnsi="Times New Roman"/>
          <w:sz w:val="28"/>
          <w:szCs w:val="28"/>
        </w:rPr>
      </w:pPr>
      <w:r w:rsidRPr="009F5840">
        <w:rPr>
          <w:rFonts w:ascii="Times New Roman" w:hAnsi="Times New Roman"/>
          <w:sz w:val="28"/>
          <w:szCs w:val="28"/>
        </w:rPr>
        <w:t xml:space="preserve">Зам.главы администрации                              </w:t>
      </w:r>
      <w:r>
        <w:rPr>
          <w:rFonts w:ascii="Times New Roman" w:hAnsi="Times New Roman"/>
          <w:sz w:val="28"/>
          <w:szCs w:val="28"/>
        </w:rPr>
        <w:t xml:space="preserve">                          </w:t>
      </w:r>
      <w:r w:rsidRPr="009F5840">
        <w:rPr>
          <w:rFonts w:ascii="Times New Roman" w:hAnsi="Times New Roman"/>
          <w:sz w:val="28"/>
          <w:szCs w:val="28"/>
        </w:rPr>
        <w:t>Л.И.Ефимовых</w:t>
      </w:r>
    </w:p>
    <w:p w:rsidR="007017AC" w:rsidRPr="009F5840" w:rsidRDefault="007017AC" w:rsidP="00E77174">
      <w:pPr>
        <w:rPr>
          <w:rFonts w:ascii="Times New Roman" w:hAnsi="Times New Roman"/>
          <w:sz w:val="28"/>
          <w:szCs w:val="28"/>
        </w:rPr>
      </w:pPr>
      <w:r w:rsidRPr="009F5840">
        <w:rPr>
          <w:rFonts w:ascii="Times New Roman" w:hAnsi="Times New Roman"/>
          <w:sz w:val="28"/>
          <w:szCs w:val="28"/>
        </w:rPr>
        <w:t xml:space="preserve">                  </w:t>
      </w:r>
    </w:p>
    <w:p w:rsidR="007017AC" w:rsidRPr="009F5840" w:rsidRDefault="007017AC" w:rsidP="00E77174">
      <w:pPr>
        <w:jc w:val="both"/>
        <w:rPr>
          <w:rFonts w:ascii="Times New Roman" w:hAnsi="Times New Roman"/>
          <w:sz w:val="28"/>
          <w:szCs w:val="28"/>
        </w:rPr>
      </w:pPr>
    </w:p>
    <w:p w:rsidR="007017AC" w:rsidRPr="009F5840" w:rsidRDefault="007017AC" w:rsidP="00E77174">
      <w:pPr>
        <w:jc w:val="both"/>
        <w:rPr>
          <w:rFonts w:ascii="Times New Roman" w:hAnsi="Times New Roman"/>
          <w:sz w:val="28"/>
          <w:szCs w:val="28"/>
        </w:rPr>
      </w:pPr>
    </w:p>
    <w:p w:rsidR="007017AC" w:rsidRPr="009F5840" w:rsidRDefault="007017AC" w:rsidP="00E77174">
      <w:pPr>
        <w:spacing w:line="360" w:lineRule="auto"/>
        <w:rPr>
          <w:rFonts w:ascii="Times New Roman" w:hAnsi="Times New Roman"/>
          <w:sz w:val="28"/>
          <w:szCs w:val="28"/>
        </w:rPr>
      </w:pPr>
      <w:r w:rsidRPr="009F5840">
        <w:rPr>
          <w:rFonts w:ascii="Times New Roman" w:hAnsi="Times New Roman"/>
          <w:sz w:val="28"/>
          <w:szCs w:val="28"/>
        </w:rPr>
        <w:t>СОГЛАСОВАНО</w:t>
      </w:r>
    </w:p>
    <w:p w:rsidR="007017AC" w:rsidRPr="009F5840" w:rsidRDefault="007017AC" w:rsidP="00E77174">
      <w:pPr>
        <w:rPr>
          <w:rFonts w:ascii="Times New Roman" w:hAnsi="Times New Roman"/>
          <w:sz w:val="28"/>
          <w:szCs w:val="28"/>
        </w:rPr>
      </w:pPr>
      <w:r w:rsidRPr="009F5840">
        <w:rPr>
          <w:rFonts w:ascii="Times New Roman" w:hAnsi="Times New Roman"/>
          <w:sz w:val="28"/>
          <w:szCs w:val="28"/>
        </w:rPr>
        <w:t>Председатель постоянной депутатской</w:t>
      </w:r>
    </w:p>
    <w:p w:rsidR="007017AC" w:rsidRPr="009F5840" w:rsidRDefault="007017AC" w:rsidP="00E77174">
      <w:pPr>
        <w:rPr>
          <w:rFonts w:ascii="Times New Roman" w:hAnsi="Times New Roman"/>
          <w:sz w:val="28"/>
          <w:szCs w:val="28"/>
        </w:rPr>
      </w:pPr>
      <w:r w:rsidRPr="009F5840">
        <w:rPr>
          <w:rFonts w:ascii="Times New Roman" w:hAnsi="Times New Roman"/>
          <w:sz w:val="28"/>
          <w:szCs w:val="28"/>
        </w:rPr>
        <w:t xml:space="preserve">комиссии по мандатам, регламенту, </w:t>
      </w:r>
    </w:p>
    <w:p w:rsidR="007017AC" w:rsidRPr="009F5840" w:rsidRDefault="007017AC" w:rsidP="00E77174">
      <w:pPr>
        <w:rPr>
          <w:rFonts w:ascii="Times New Roman" w:hAnsi="Times New Roman"/>
          <w:sz w:val="28"/>
          <w:szCs w:val="28"/>
        </w:rPr>
      </w:pPr>
      <w:r w:rsidRPr="009F5840">
        <w:rPr>
          <w:rFonts w:ascii="Times New Roman" w:hAnsi="Times New Roman"/>
          <w:sz w:val="28"/>
          <w:szCs w:val="28"/>
        </w:rPr>
        <w:t>депутатской этике и вопросам обеспечения</w:t>
      </w:r>
    </w:p>
    <w:p w:rsidR="007017AC" w:rsidRPr="009F5840" w:rsidRDefault="007017AC" w:rsidP="00E77174">
      <w:pPr>
        <w:rPr>
          <w:rFonts w:ascii="Times New Roman" w:hAnsi="Times New Roman"/>
          <w:sz w:val="28"/>
          <w:szCs w:val="28"/>
        </w:rPr>
      </w:pPr>
      <w:r w:rsidRPr="009F5840">
        <w:rPr>
          <w:rFonts w:ascii="Times New Roman" w:hAnsi="Times New Roman"/>
          <w:sz w:val="28"/>
          <w:szCs w:val="28"/>
        </w:rPr>
        <w:t xml:space="preserve">жизнедеятельности населения                         </w:t>
      </w:r>
      <w:r>
        <w:rPr>
          <w:rFonts w:ascii="Times New Roman" w:hAnsi="Times New Roman"/>
          <w:sz w:val="28"/>
          <w:szCs w:val="28"/>
        </w:rPr>
        <w:t xml:space="preserve">                          </w:t>
      </w:r>
      <w:r w:rsidRPr="009F5840">
        <w:rPr>
          <w:rFonts w:ascii="Times New Roman" w:hAnsi="Times New Roman"/>
          <w:sz w:val="28"/>
          <w:szCs w:val="28"/>
        </w:rPr>
        <w:t>Е.Р.Кошкина</w:t>
      </w:r>
    </w:p>
    <w:p w:rsidR="007017AC" w:rsidRPr="009F5840" w:rsidRDefault="007017AC" w:rsidP="00E77174">
      <w:pPr>
        <w:rPr>
          <w:rFonts w:ascii="Times New Roman" w:hAnsi="Times New Roman"/>
          <w:sz w:val="28"/>
          <w:szCs w:val="28"/>
        </w:rPr>
      </w:pPr>
    </w:p>
    <w:p w:rsidR="007017AC" w:rsidRPr="009F5840" w:rsidRDefault="007017AC" w:rsidP="00E77174">
      <w:pPr>
        <w:rPr>
          <w:rFonts w:ascii="Times New Roman" w:hAnsi="Times New Roman"/>
          <w:sz w:val="28"/>
          <w:szCs w:val="28"/>
        </w:rPr>
      </w:pPr>
    </w:p>
    <w:p w:rsidR="007017AC" w:rsidRPr="009F5840" w:rsidRDefault="007017AC" w:rsidP="00E77174">
      <w:pPr>
        <w:rPr>
          <w:rFonts w:ascii="Times New Roman" w:hAnsi="Times New Roman"/>
          <w:sz w:val="28"/>
          <w:szCs w:val="28"/>
        </w:rPr>
      </w:pPr>
    </w:p>
    <w:p w:rsidR="007017AC" w:rsidRPr="009F5840" w:rsidRDefault="007017AC" w:rsidP="00E77174">
      <w:pPr>
        <w:jc w:val="both"/>
        <w:rPr>
          <w:rFonts w:ascii="Times New Roman" w:hAnsi="Times New Roman"/>
          <w:sz w:val="28"/>
          <w:szCs w:val="28"/>
        </w:rPr>
      </w:pPr>
      <w:r w:rsidRPr="009F5840">
        <w:rPr>
          <w:rFonts w:ascii="Times New Roman" w:hAnsi="Times New Roman"/>
          <w:sz w:val="28"/>
          <w:szCs w:val="28"/>
        </w:rPr>
        <w:t>Разослано: Дело – 2, прокуратура – 1, в регистр-1. Всего – 4 экз.</w:t>
      </w:r>
    </w:p>
    <w:p w:rsidR="007017AC" w:rsidRPr="009F5840" w:rsidRDefault="007017AC" w:rsidP="00E77174">
      <w:pPr>
        <w:rPr>
          <w:rFonts w:ascii="Times New Roman" w:hAnsi="Times New Roman"/>
          <w:sz w:val="28"/>
          <w:szCs w:val="28"/>
        </w:rPr>
      </w:pPr>
    </w:p>
    <w:p w:rsidR="007017AC" w:rsidRDefault="007017AC" w:rsidP="00E77174">
      <w:pPr>
        <w:shd w:val="clear" w:color="auto" w:fill="FFFFFF"/>
        <w:jc w:val="both"/>
        <w:rPr>
          <w:rFonts w:ascii="Times New Roman" w:hAnsi="Times New Roman"/>
          <w:sz w:val="28"/>
          <w:szCs w:val="28"/>
        </w:rPr>
      </w:pPr>
    </w:p>
    <w:p w:rsidR="007017AC" w:rsidRDefault="007017AC" w:rsidP="00E77174">
      <w:pPr>
        <w:shd w:val="clear" w:color="auto" w:fill="FFFFFF"/>
        <w:jc w:val="both"/>
        <w:rPr>
          <w:rFonts w:ascii="Times New Roman" w:hAnsi="Times New Roman"/>
          <w:sz w:val="28"/>
          <w:szCs w:val="28"/>
        </w:rPr>
      </w:pPr>
    </w:p>
    <w:p w:rsidR="007017AC" w:rsidRDefault="007017AC" w:rsidP="00E77174">
      <w:pPr>
        <w:shd w:val="clear" w:color="auto" w:fill="FFFFFF"/>
        <w:jc w:val="both"/>
        <w:rPr>
          <w:rFonts w:ascii="Times New Roman" w:hAnsi="Times New Roman"/>
          <w:sz w:val="28"/>
          <w:szCs w:val="28"/>
        </w:rPr>
      </w:pPr>
    </w:p>
    <w:p w:rsidR="007017AC" w:rsidRDefault="007017AC" w:rsidP="00E77174">
      <w:pPr>
        <w:shd w:val="clear" w:color="auto" w:fill="FFFFFF"/>
        <w:jc w:val="both"/>
        <w:rPr>
          <w:rFonts w:ascii="Times New Roman" w:hAnsi="Times New Roman"/>
          <w:sz w:val="28"/>
          <w:szCs w:val="28"/>
        </w:rPr>
      </w:pPr>
    </w:p>
    <w:p w:rsidR="007017AC" w:rsidRDefault="007017AC" w:rsidP="00E77174">
      <w:pPr>
        <w:shd w:val="clear" w:color="auto" w:fill="FFFFFF"/>
        <w:jc w:val="both"/>
        <w:rPr>
          <w:rFonts w:ascii="Times New Roman" w:hAnsi="Times New Roman"/>
          <w:sz w:val="28"/>
          <w:szCs w:val="28"/>
        </w:rPr>
      </w:pPr>
    </w:p>
    <w:p w:rsidR="007017AC" w:rsidRDefault="007017AC" w:rsidP="00E77174">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Pr="009F5840" w:rsidRDefault="007017AC" w:rsidP="00E77174">
      <w:pPr>
        <w:pStyle w:val="ConsPlusNormal"/>
        <w:spacing w:line="360" w:lineRule="auto"/>
        <w:ind w:left="5103" w:firstLine="0"/>
        <w:outlineLvl w:val="0"/>
        <w:rPr>
          <w:sz w:val="28"/>
          <w:szCs w:val="28"/>
        </w:rPr>
      </w:pPr>
      <w:r w:rsidRPr="009F5840">
        <w:rPr>
          <w:sz w:val="28"/>
          <w:szCs w:val="28"/>
        </w:rPr>
        <w:t>УТВЕРЖДЕНО</w:t>
      </w:r>
    </w:p>
    <w:p w:rsidR="007017AC" w:rsidRDefault="007017AC" w:rsidP="00E77174">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 </w:t>
      </w:r>
      <w:r w:rsidRPr="009F5840">
        <w:rPr>
          <w:rFonts w:ascii="Times New Roman" w:hAnsi="Times New Roman"/>
          <w:color w:val="auto"/>
          <w:sz w:val="28"/>
          <w:szCs w:val="28"/>
        </w:rPr>
        <w:t xml:space="preserve">решением </w:t>
      </w:r>
      <w:r>
        <w:rPr>
          <w:rFonts w:ascii="Times New Roman" w:hAnsi="Times New Roman"/>
          <w:color w:val="auto"/>
          <w:sz w:val="28"/>
          <w:szCs w:val="28"/>
        </w:rPr>
        <w:t>Озерницкой</w:t>
      </w:r>
    </w:p>
    <w:p w:rsidR="007017AC" w:rsidRPr="009F5840" w:rsidRDefault="007017AC" w:rsidP="00E77174">
      <w:pPr>
        <w:autoSpaceDE w:val="0"/>
        <w:ind w:left="5103"/>
        <w:jc w:val="both"/>
        <w:rPr>
          <w:rFonts w:ascii="Times New Roman" w:hAnsi="Times New Roman"/>
          <w:i/>
          <w:color w:val="auto"/>
          <w:sz w:val="28"/>
          <w:szCs w:val="28"/>
        </w:rPr>
      </w:pPr>
      <w:r w:rsidRPr="009F5840">
        <w:rPr>
          <w:rFonts w:ascii="Times New Roman" w:hAnsi="Times New Roman"/>
          <w:color w:val="auto"/>
          <w:sz w:val="28"/>
          <w:szCs w:val="28"/>
        </w:rPr>
        <w:t xml:space="preserve"> сельской Думы</w:t>
      </w:r>
    </w:p>
    <w:p w:rsidR="007017AC" w:rsidRPr="009F5840" w:rsidRDefault="007017AC" w:rsidP="00E77174">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 </w:t>
      </w:r>
      <w:r w:rsidRPr="009F5840">
        <w:rPr>
          <w:rFonts w:ascii="Times New Roman" w:hAnsi="Times New Roman"/>
          <w:color w:val="auto"/>
          <w:sz w:val="28"/>
          <w:szCs w:val="28"/>
        </w:rPr>
        <w:t>от 00.00.2021 №00</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81F12">
      <w:pPr>
        <w:shd w:val="clear" w:color="auto" w:fill="FFFFFF"/>
        <w:jc w:val="center"/>
        <w:rPr>
          <w:rFonts w:ascii="Times New Roman" w:hAnsi="Times New Roman"/>
          <w:b/>
          <w:sz w:val="28"/>
          <w:szCs w:val="28"/>
        </w:rPr>
      </w:pPr>
      <w:r w:rsidRPr="00D7175A">
        <w:rPr>
          <w:rFonts w:ascii="Times New Roman" w:hAnsi="Times New Roman"/>
          <w:b/>
          <w:sz w:val="28"/>
          <w:szCs w:val="28"/>
        </w:rPr>
        <w:t>ПОЛОЖЕНИЕ</w:t>
      </w:r>
    </w:p>
    <w:p w:rsidR="007017AC" w:rsidRPr="00D7175A" w:rsidRDefault="007017AC" w:rsidP="00D81F12">
      <w:pPr>
        <w:shd w:val="clear" w:color="auto" w:fill="FFFFFF"/>
        <w:jc w:val="center"/>
        <w:rPr>
          <w:rFonts w:ascii="Times New Roman" w:hAnsi="Times New Roman"/>
          <w:b/>
          <w:sz w:val="28"/>
          <w:szCs w:val="28"/>
        </w:rPr>
      </w:pPr>
      <w:r w:rsidRPr="00D7175A">
        <w:rPr>
          <w:rFonts w:ascii="Times New Roman" w:hAnsi="Times New Roman"/>
          <w:b/>
          <w:sz w:val="28"/>
          <w:szCs w:val="28"/>
        </w:rPr>
        <w:t>о муниципальном контроле в сфере благоустройства</w:t>
      </w:r>
    </w:p>
    <w:p w:rsidR="007017AC" w:rsidRDefault="007017AC" w:rsidP="00D81F12">
      <w:pPr>
        <w:shd w:val="clear" w:color="auto" w:fill="FFFFFF"/>
        <w:jc w:val="center"/>
        <w:rPr>
          <w:rFonts w:ascii="Times New Roman" w:hAnsi="Times New Roman"/>
          <w:b/>
          <w:sz w:val="28"/>
          <w:szCs w:val="28"/>
        </w:rPr>
      </w:pPr>
      <w:r w:rsidRPr="00D7175A">
        <w:rPr>
          <w:rFonts w:ascii="Times New Roman" w:hAnsi="Times New Roman"/>
          <w:b/>
          <w:sz w:val="28"/>
          <w:szCs w:val="28"/>
        </w:rPr>
        <w:t xml:space="preserve">в </w:t>
      </w:r>
      <w:r>
        <w:rPr>
          <w:rFonts w:ascii="Times New Roman" w:hAnsi="Times New Roman"/>
          <w:b/>
          <w:sz w:val="28"/>
          <w:szCs w:val="28"/>
        </w:rPr>
        <w:t>Озерницком сельском</w:t>
      </w:r>
      <w:r w:rsidRPr="00D7175A">
        <w:rPr>
          <w:rFonts w:ascii="Times New Roman" w:hAnsi="Times New Roman"/>
          <w:b/>
          <w:sz w:val="28"/>
          <w:szCs w:val="28"/>
        </w:rPr>
        <w:t xml:space="preserve"> поселении </w:t>
      </w:r>
      <w:r>
        <w:rPr>
          <w:rFonts w:ascii="Times New Roman" w:hAnsi="Times New Roman"/>
          <w:b/>
          <w:sz w:val="28"/>
          <w:szCs w:val="28"/>
        </w:rPr>
        <w:t>Слободского</w:t>
      </w:r>
      <w:r w:rsidRPr="00D7175A">
        <w:rPr>
          <w:rFonts w:ascii="Times New Roman" w:hAnsi="Times New Roman"/>
          <w:b/>
          <w:sz w:val="28"/>
          <w:szCs w:val="28"/>
        </w:rPr>
        <w:t xml:space="preserve"> района </w:t>
      </w:r>
    </w:p>
    <w:p w:rsidR="007017AC" w:rsidRPr="00D7175A" w:rsidRDefault="007017AC" w:rsidP="00D81F12">
      <w:pPr>
        <w:shd w:val="clear" w:color="auto" w:fill="FFFFFF"/>
        <w:jc w:val="center"/>
        <w:rPr>
          <w:rFonts w:ascii="Times New Roman" w:hAnsi="Times New Roman"/>
          <w:b/>
          <w:sz w:val="28"/>
          <w:szCs w:val="28"/>
          <w:u w:val="single"/>
        </w:rPr>
      </w:pPr>
      <w:r>
        <w:rPr>
          <w:rFonts w:ascii="Times New Roman" w:hAnsi="Times New Roman"/>
          <w:b/>
          <w:sz w:val="28"/>
          <w:szCs w:val="28"/>
        </w:rPr>
        <w:t>Кировской</w:t>
      </w:r>
      <w:r w:rsidRPr="00D7175A">
        <w:rPr>
          <w:rFonts w:ascii="Times New Roman" w:hAnsi="Times New Roman"/>
          <w:b/>
          <w:sz w:val="28"/>
          <w:szCs w:val="28"/>
        </w:rPr>
        <w:t xml:space="preserve"> области</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81F12">
      <w:pPr>
        <w:shd w:val="clear" w:color="auto" w:fill="FFFFFF"/>
        <w:jc w:val="center"/>
        <w:rPr>
          <w:rFonts w:ascii="Times New Roman" w:hAnsi="Times New Roman"/>
          <w:b/>
          <w:sz w:val="28"/>
          <w:szCs w:val="28"/>
        </w:rPr>
      </w:pPr>
      <w:r w:rsidRPr="00D7175A">
        <w:rPr>
          <w:rFonts w:ascii="Times New Roman" w:hAnsi="Times New Roman"/>
          <w:b/>
          <w:sz w:val="28"/>
          <w:szCs w:val="28"/>
        </w:rPr>
        <w:t>1.Общие положения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sz w:val="28"/>
          <w:szCs w:val="28"/>
        </w:rPr>
        <w:t>Озерницкого сельского</w:t>
      </w:r>
      <w:r w:rsidRPr="00D7175A">
        <w:rPr>
          <w:rFonts w:ascii="Times New Roman" w:hAnsi="Times New Roman"/>
          <w:sz w:val="28"/>
          <w:szCs w:val="28"/>
        </w:rPr>
        <w:t xml:space="preserve"> поселения (далее – муниципальный контроль).</w:t>
      </w:r>
    </w:p>
    <w:p w:rsidR="007017AC" w:rsidRDefault="007017AC" w:rsidP="00A914D3">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1.2. Предметом муниципального контроля является:</w:t>
      </w:r>
    </w:p>
    <w:p w:rsidR="007017AC" w:rsidRDefault="007017AC" w:rsidP="00A914D3">
      <w:pPr>
        <w:shd w:val="clear" w:color="auto" w:fill="FFFFFF"/>
        <w:jc w:val="both"/>
        <w:rPr>
          <w:rFonts w:ascii="Times New Roman" w:hAnsi="Times New Roman"/>
          <w:sz w:val="28"/>
          <w:szCs w:val="28"/>
        </w:rPr>
      </w:pPr>
      <w:r w:rsidRPr="00D7175A">
        <w:rPr>
          <w:rFonts w:ascii="Times New Roman" w:hAnsi="Times New Roman"/>
          <w:sz w:val="28"/>
          <w:szCs w:val="28"/>
        </w:rPr>
        <w:t>соблюдение организациями и гражданам</w:t>
      </w:r>
      <w:r>
        <w:rPr>
          <w:rFonts w:ascii="Times New Roman" w:hAnsi="Times New Roman"/>
          <w:sz w:val="28"/>
          <w:szCs w:val="28"/>
        </w:rPr>
        <w:t>и (далее – контролируемые лица)</w:t>
      </w:r>
    </w:p>
    <w:p w:rsidR="007017AC" w:rsidRDefault="007017AC" w:rsidP="00CF1930">
      <w:pPr>
        <w:autoSpaceDE w:val="0"/>
        <w:autoSpaceDN w:val="0"/>
        <w:adjustRightInd w:val="0"/>
        <w:jc w:val="both"/>
        <w:rPr>
          <w:rFonts w:ascii="Times New Roman" w:hAnsi="Times New Roman"/>
          <w:sz w:val="28"/>
          <w:szCs w:val="28"/>
        </w:rPr>
      </w:pPr>
      <w:r w:rsidRPr="00D7175A">
        <w:rPr>
          <w:rFonts w:ascii="Times New Roman" w:hAnsi="Times New Roman"/>
          <w:sz w:val="28"/>
          <w:szCs w:val="28"/>
        </w:rPr>
        <w:t>обязател</w:t>
      </w:r>
      <w:r>
        <w:rPr>
          <w:rFonts w:ascii="Times New Roman" w:hAnsi="Times New Roman"/>
          <w:sz w:val="28"/>
          <w:szCs w:val="28"/>
        </w:rPr>
        <w:t>ьных требований Правил благоустройства, утвержденных решением Озерницкого сельского поселения от 17.05.2013 № 10/50 (далее - Правила);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Pr>
          <w:rFonts w:ascii="Times New Roman" w:hAnsi="Times New Roman"/>
          <w:sz w:val="28"/>
          <w:szCs w:val="28"/>
        </w:rPr>
        <w:t>Озерницком сельском</w:t>
      </w:r>
      <w:r w:rsidRPr="00D7175A">
        <w:rPr>
          <w:rFonts w:ascii="Times New Roman" w:hAnsi="Times New Roman"/>
          <w:sz w:val="28"/>
          <w:szCs w:val="28"/>
        </w:rPr>
        <w:t xml:space="preserve"> поселении в соответствии с Правилами;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исполнение решений, принимаемых по результатам контрольных мероприятий.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017AC"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1.3. Объектами муниципального контроля (далее – объект контроля) являются:</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деятельность, действия (бездействие) контролируемых лиц в сфере благоустройства территории </w:t>
      </w:r>
      <w:r>
        <w:rPr>
          <w:rFonts w:ascii="Times New Roman" w:hAnsi="Times New Roman"/>
          <w:sz w:val="28"/>
          <w:szCs w:val="28"/>
        </w:rPr>
        <w:t>Озерницкого сельского</w:t>
      </w:r>
      <w:r w:rsidRPr="00D7175A">
        <w:rPr>
          <w:rFonts w:ascii="Times New Roman" w:hAnsi="Times New Roman"/>
          <w:sz w:val="28"/>
          <w:szCs w:val="28"/>
        </w:rPr>
        <w:t xml:space="preserve"> поселения,</w:t>
      </w:r>
      <w:r>
        <w:rPr>
          <w:rFonts w:ascii="Times New Roman" w:hAnsi="Times New Roman"/>
          <w:sz w:val="28"/>
          <w:szCs w:val="28"/>
        </w:rPr>
        <w:t xml:space="preserve"> </w:t>
      </w:r>
      <w:r w:rsidRPr="00D7175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7017AC" w:rsidRPr="00D7175A" w:rsidRDefault="007017AC" w:rsidP="00813A8D">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1.4. Учет объектов контроля осуществляется посредством создания:</w:t>
      </w:r>
    </w:p>
    <w:p w:rsidR="007017AC" w:rsidRPr="00D7175A" w:rsidRDefault="007017AC" w:rsidP="00813A8D">
      <w:pPr>
        <w:shd w:val="clear" w:color="auto" w:fill="FFFFFF"/>
        <w:jc w:val="both"/>
        <w:rPr>
          <w:rFonts w:ascii="Times New Roman" w:hAnsi="Times New Roman"/>
          <w:sz w:val="28"/>
          <w:szCs w:val="28"/>
        </w:rPr>
      </w:pPr>
      <w:r w:rsidRPr="00D7175A">
        <w:rPr>
          <w:rFonts w:ascii="Times New Roman" w:hAnsi="Times New Roman"/>
          <w:sz w:val="28"/>
          <w:szCs w:val="28"/>
        </w:rPr>
        <w:t xml:space="preserve">единого реестра контрольных мероприятий; </w:t>
      </w:r>
    </w:p>
    <w:p w:rsidR="007017AC" w:rsidRPr="00D7175A" w:rsidRDefault="007017AC" w:rsidP="00813A8D">
      <w:pPr>
        <w:shd w:val="clear" w:color="auto" w:fill="FFFFFF"/>
        <w:jc w:val="both"/>
        <w:rPr>
          <w:rFonts w:ascii="Times New Roman" w:hAnsi="Times New Roman"/>
          <w:sz w:val="28"/>
          <w:szCs w:val="28"/>
        </w:rPr>
      </w:pPr>
      <w:r w:rsidRPr="00D7175A">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7017AC" w:rsidRPr="00D7175A" w:rsidRDefault="007017AC" w:rsidP="00813A8D">
      <w:pPr>
        <w:shd w:val="clear" w:color="auto" w:fill="FFFFFF"/>
        <w:jc w:val="both"/>
        <w:rPr>
          <w:rFonts w:ascii="Times New Roman" w:hAnsi="Times New Roman"/>
          <w:sz w:val="28"/>
          <w:szCs w:val="28"/>
        </w:rPr>
      </w:pPr>
      <w:r w:rsidRPr="00D7175A">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7017AC" w:rsidRPr="00D7175A" w:rsidRDefault="007017AC" w:rsidP="00813A8D">
      <w:pPr>
        <w:shd w:val="clear" w:color="auto" w:fill="FFFFFF"/>
        <w:jc w:val="both"/>
        <w:rPr>
          <w:rFonts w:ascii="Times New Roman" w:hAnsi="Times New Roman"/>
          <w:sz w:val="28"/>
          <w:szCs w:val="28"/>
        </w:rPr>
      </w:pPr>
      <w:r w:rsidRPr="00D7175A">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1.5. Муниципальный контроль осуществляется администрацией </w:t>
      </w:r>
      <w:r>
        <w:rPr>
          <w:rFonts w:ascii="Times New Roman" w:hAnsi="Times New Roman"/>
          <w:sz w:val="28"/>
          <w:szCs w:val="28"/>
        </w:rPr>
        <w:t>Озерницкого сельского</w:t>
      </w:r>
      <w:r w:rsidRPr="00D7175A">
        <w:rPr>
          <w:rFonts w:ascii="Times New Roman" w:hAnsi="Times New Roman"/>
          <w:sz w:val="28"/>
          <w:szCs w:val="28"/>
        </w:rPr>
        <w:t xml:space="preserve"> поселения (далее – Контрольный орган).</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Pr>
          <w:rFonts w:ascii="Times New Roman" w:hAnsi="Times New Roman"/>
          <w:sz w:val="28"/>
          <w:szCs w:val="28"/>
        </w:rPr>
        <w:t>Озерницкого сельского</w:t>
      </w:r>
      <w:r w:rsidRPr="00D7175A">
        <w:rPr>
          <w:rFonts w:ascii="Times New Roman" w:hAnsi="Times New Roman"/>
          <w:sz w:val="28"/>
          <w:szCs w:val="28"/>
        </w:rPr>
        <w:t xml:space="preserve"> поселения</w:t>
      </w:r>
      <w:r w:rsidRPr="00D7175A">
        <w:rPr>
          <w:rFonts w:ascii="Times New Roman" w:hAnsi="Times New Roman"/>
          <w:i/>
          <w:sz w:val="28"/>
          <w:szCs w:val="28"/>
        </w:rPr>
        <w:t>.</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руководитель (заместитель руководителя) Контрольного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Должностными лицами</w:t>
      </w:r>
      <w:r>
        <w:rPr>
          <w:rFonts w:ascii="Times New Roman" w:hAnsi="Times New Roman"/>
          <w:sz w:val="28"/>
          <w:szCs w:val="28"/>
        </w:rPr>
        <w:t xml:space="preserve"> </w:t>
      </w:r>
      <w:r w:rsidRPr="00D7175A">
        <w:rPr>
          <w:rFonts w:ascii="Times New Roman" w:hAnsi="Times New Roman"/>
          <w:sz w:val="28"/>
          <w:szCs w:val="28"/>
        </w:rPr>
        <w:t xml:space="preserve">Контрольного органа, уполномоченными </w:t>
      </w:r>
      <w:r w:rsidRPr="00D7175A">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1.8. Права и обязанности инспектора.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1.8.1. Инспектор обязан:</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w:t>
      </w:r>
      <w:r>
        <w:rPr>
          <w:rFonts w:ascii="Times New Roman" w:hAnsi="Times New Roman"/>
          <w:sz w:val="28"/>
          <w:szCs w:val="28"/>
        </w:rPr>
        <w:t>о защите прав предпринимателей по</w:t>
      </w:r>
      <w:r w:rsidRPr="00D7175A">
        <w:rPr>
          <w:rFonts w:ascii="Times New Roman" w:hAnsi="Times New Roman"/>
          <w:sz w:val="28"/>
          <w:szCs w:val="28"/>
        </w:rPr>
        <w:t xml:space="preserve"> </w:t>
      </w:r>
      <w:r>
        <w:rPr>
          <w:rFonts w:ascii="Times New Roman" w:hAnsi="Times New Roman"/>
          <w:sz w:val="28"/>
          <w:szCs w:val="28"/>
        </w:rPr>
        <w:t xml:space="preserve">Кировской области </w:t>
      </w:r>
      <w:r w:rsidRPr="00D7175A">
        <w:rPr>
          <w:rFonts w:ascii="Times New Roman" w:hAnsi="Times New Roman"/>
          <w:sz w:val="28"/>
          <w:szCs w:val="28"/>
        </w:rPr>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w:t>
      </w:r>
      <w:r w:rsidRPr="00813A8D">
        <w:rPr>
          <w:rFonts w:ascii="Times New Roman" w:hAnsi="Times New Roman"/>
          <w:sz w:val="28"/>
          <w:szCs w:val="28"/>
        </w:rPr>
        <w:t>пунктом 3.3</w:t>
      </w:r>
      <w:r w:rsidRPr="00D7175A">
        <w:rPr>
          <w:rFonts w:ascii="Times New Roman" w:hAnsi="Times New Roman"/>
          <w:sz w:val="28"/>
          <w:szCs w:val="28"/>
        </w:rPr>
        <w:t xml:space="preserve"> настоящего Положения, осуществлять консультирование;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9) учитывать при определении мер, принимаемых по фактам в</w:t>
      </w:r>
      <w:r>
        <w:rPr>
          <w:rFonts w:ascii="Times New Roman" w:hAnsi="Times New Roman"/>
          <w:sz w:val="28"/>
          <w:szCs w:val="28"/>
        </w:rPr>
        <w:t xml:space="preserve"> в</w:t>
      </w:r>
      <w:r w:rsidRPr="00D7175A">
        <w:rPr>
          <w:rFonts w:ascii="Times New Roman" w:hAnsi="Times New Roman"/>
          <w:sz w:val="28"/>
          <w:szCs w:val="28"/>
        </w:rPr>
        <w:t>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81F12">
      <w:pPr>
        <w:shd w:val="clear" w:color="auto" w:fill="FFFFFF"/>
        <w:jc w:val="center"/>
        <w:rPr>
          <w:rFonts w:ascii="Times New Roman" w:hAnsi="Times New Roman"/>
          <w:b/>
          <w:sz w:val="28"/>
          <w:szCs w:val="28"/>
        </w:rPr>
      </w:pPr>
      <w:r w:rsidRPr="00D7175A">
        <w:rPr>
          <w:rFonts w:ascii="Times New Roman" w:hAnsi="Times New Roman"/>
          <w:b/>
          <w:sz w:val="28"/>
          <w:szCs w:val="28"/>
        </w:rPr>
        <w:t>2. Категории риска причинения вреда (ущерба)</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значительный риск;</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средний риск;</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умеренный риск;</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низкий риск.</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81F12">
      <w:pPr>
        <w:shd w:val="clear" w:color="auto" w:fill="FFFFFF"/>
        <w:jc w:val="center"/>
        <w:rPr>
          <w:rFonts w:ascii="Times New Roman" w:hAnsi="Times New Roman"/>
          <w:b/>
          <w:sz w:val="28"/>
          <w:szCs w:val="28"/>
        </w:rPr>
      </w:pPr>
      <w:r w:rsidRPr="00D7175A">
        <w:rPr>
          <w:rFonts w:ascii="Times New Roman" w:hAnsi="Times New Roman"/>
          <w:b/>
          <w:sz w:val="28"/>
          <w:szCs w:val="28"/>
        </w:rPr>
        <w:t>3. Виды профилактических мероприятий, которые проводятся при осуществлении муниципального контроля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информирование;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обобщение правоприменительной практики;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объявление предостережения;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консультирование;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 профилактический визит.</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81F12">
      <w:pPr>
        <w:shd w:val="clear" w:color="auto" w:fill="FFFFFF"/>
        <w:jc w:val="center"/>
        <w:rPr>
          <w:rFonts w:ascii="Times New Roman" w:hAnsi="Times New Roman"/>
          <w:sz w:val="28"/>
          <w:szCs w:val="28"/>
        </w:rPr>
      </w:pPr>
      <w:r w:rsidRPr="00D7175A">
        <w:rPr>
          <w:rFonts w:ascii="Times New Roman" w:hAnsi="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3.1.1. </w:t>
      </w:r>
      <w:r w:rsidRPr="00D7175A">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w:t>
      </w:r>
      <w:r>
        <w:rPr>
          <w:rFonts w:ascii="Times New Roman" w:hAnsi="Times New Roman"/>
          <w:sz w:val="28"/>
          <w:szCs w:val="28"/>
        </w:rPr>
        <w:t xml:space="preserve">администрации Озерницкого сельского поселения </w:t>
      </w:r>
      <w:r w:rsidRPr="00D7175A">
        <w:rPr>
          <w:rFonts w:ascii="Times New Roman" w:hAnsi="Times New Roman"/>
          <w:sz w:val="28"/>
          <w:szCs w:val="28"/>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Контрольный орган обеспечивает публичное обсуждение проекта доклада. </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4C79DE">
      <w:pPr>
        <w:shd w:val="clear" w:color="auto" w:fill="FFFFFF"/>
        <w:jc w:val="center"/>
        <w:rPr>
          <w:rFonts w:ascii="Times New Roman" w:hAnsi="Times New Roman"/>
          <w:sz w:val="28"/>
          <w:szCs w:val="28"/>
        </w:rPr>
      </w:pPr>
      <w:r w:rsidRPr="00D7175A">
        <w:rPr>
          <w:rFonts w:ascii="Times New Roman" w:hAnsi="Times New Roman"/>
          <w:sz w:val="28"/>
          <w:szCs w:val="28"/>
        </w:rPr>
        <w:t>3.2. Предостережение о недопустимости нарушения</w:t>
      </w:r>
    </w:p>
    <w:p w:rsidR="007017AC" w:rsidRPr="00D7175A" w:rsidRDefault="007017AC" w:rsidP="004C79DE">
      <w:pPr>
        <w:shd w:val="clear" w:color="auto" w:fill="FFFFFF"/>
        <w:jc w:val="center"/>
        <w:rPr>
          <w:rFonts w:ascii="Times New Roman" w:hAnsi="Times New Roman"/>
          <w:sz w:val="28"/>
          <w:szCs w:val="28"/>
        </w:rPr>
      </w:pPr>
      <w:r w:rsidRPr="00D7175A">
        <w:rPr>
          <w:rFonts w:ascii="Times New Roman" w:hAnsi="Times New Roman"/>
          <w:sz w:val="28"/>
          <w:szCs w:val="28"/>
        </w:rPr>
        <w:t>обязательных требований</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3.2.4. Возражение должно содержать:</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наименование Контрольного органа, в который направляется возражение;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дату и номер предостережения;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 дату получения предостережения контролируемым лицом;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6) личную подпись и дату.</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удовлетворяет возражение в форме отмены предостережения;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отказывает в удовлетворении возражения с указанием причины отказа.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3.2.9. Повторное направление возражения по тем же основаниям не допускается.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81F12">
      <w:pPr>
        <w:shd w:val="clear" w:color="auto" w:fill="FFFFFF"/>
        <w:jc w:val="center"/>
        <w:rPr>
          <w:rFonts w:ascii="Times New Roman" w:hAnsi="Times New Roman"/>
          <w:sz w:val="28"/>
          <w:szCs w:val="28"/>
        </w:rPr>
      </w:pPr>
      <w:r w:rsidRPr="00D7175A">
        <w:rPr>
          <w:rFonts w:ascii="Times New Roman" w:hAnsi="Times New Roman"/>
          <w:sz w:val="28"/>
          <w:szCs w:val="28"/>
        </w:rPr>
        <w:t>3.3. Консультирование</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порядка проведения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периодичности проведения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порядка принятия решений по итогам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порядка обжалования решений Контрольного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3.3.2. Инспекторы осуществляют консультирование контролируемых лиц и их представителей: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Время разговора по телефону не должно превышать 10 минут.</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порядок обжалования решений Контрольного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7175A">
          <w:rPr>
            <w:rStyle w:val="Hyperlink"/>
            <w:rFonts w:ascii="Times New Roman" w:hAnsi="Times New Roman"/>
            <w:sz w:val="28"/>
            <w:szCs w:val="28"/>
          </w:rPr>
          <w:t>законом</w:t>
        </w:r>
      </w:hyperlink>
      <w:r w:rsidRPr="00D7175A">
        <w:rPr>
          <w:rFonts w:ascii="Times New Roman" w:hAnsi="Times New Roman"/>
          <w:sz w:val="28"/>
          <w:szCs w:val="28"/>
        </w:rPr>
        <w:t xml:space="preserve"> от 02.05.2006 № 59-ФЗ «О порядке рассмотрения обращений граждан Российской Федерации».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3.3.7. Контрольный орган осуществляет учет проведенных консультирований.</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81F12">
      <w:pPr>
        <w:shd w:val="clear" w:color="auto" w:fill="FFFFFF"/>
        <w:jc w:val="center"/>
        <w:rPr>
          <w:rFonts w:ascii="Times New Roman" w:hAnsi="Times New Roman"/>
          <w:sz w:val="28"/>
          <w:szCs w:val="28"/>
        </w:rPr>
      </w:pPr>
      <w:r w:rsidRPr="00D7175A">
        <w:rPr>
          <w:rFonts w:ascii="Times New Roman" w:hAnsi="Times New Roman"/>
          <w:sz w:val="28"/>
          <w:szCs w:val="28"/>
        </w:rPr>
        <w:t>3.4. Профилактический визит</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3.4.2. Инспектор проводит обязательный профилактический визит в отношении: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3.4.3. Профилактические визиты проводятся по согласованию с контролируемыми лицами.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3.4.6. Контрольный орган осуществляет учет проведенных профилактических визитов.</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A25D54">
      <w:pPr>
        <w:shd w:val="clear" w:color="auto" w:fill="FFFFFF"/>
        <w:jc w:val="center"/>
        <w:rPr>
          <w:rFonts w:ascii="Times New Roman" w:hAnsi="Times New Roman"/>
          <w:b/>
          <w:sz w:val="28"/>
          <w:szCs w:val="28"/>
        </w:rPr>
      </w:pPr>
      <w:r w:rsidRPr="00D7175A">
        <w:rPr>
          <w:rFonts w:ascii="Times New Roman" w:hAnsi="Times New Roman"/>
          <w:b/>
          <w:sz w:val="28"/>
          <w:szCs w:val="28"/>
        </w:rPr>
        <w:t>4. Контрольные мероприятия, проводимые в рамках</w:t>
      </w:r>
    </w:p>
    <w:p w:rsidR="007017AC" w:rsidRPr="00D7175A" w:rsidRDefault="007017AC" w:rsidP="00A25D54">
      <w:pPr>
        <w:shd w:val="clear" w:color="auto" w:fill="FFFFFF"/>
        <w:jc w:val="center"/>
        <w:rPr>
          <w:rFonts w:ascii="Times New Roman" w:hAnsi="Times New Roman"/>
          <w:b/>
          <w:sz w:val="28"/>
          <w:szCs w:val="28"/>
        </w:rPr>
      </w:pPr>
      <w:r w:rsidRPr="00D7175A">
        <w:rPr>
          <w:rFonts w:ascii="Times New Roman" w:hAnsi="Times New Roman"/>
          <w:b/>
          <w:sz w:val="28"/>
          <w:szCs w:val="28"/>
        </w:rPr>
        <w:t>муниципального контроля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A25D54">
      <w:pPr>
        <w:shd w:val="clear" w:color="auto" w:fill="FFFFFF"/>
        <w:jc w:val="center"/>
        <w:rPr>
          <w:rFonts w:ascii="Times New Roman" w:hAnsi="Times New Roman"/>
          <w:sz w:val="28"/>
          <w:szCs w:val="28"/>
        </w:rPr>
      </w:pPr>
      <w:r w:rsidRPr="00D7175A">
        <w:rPr>
          <w:rFonts w:ascii="Times New Roman" w:hAnsi="Times New Roman"/>
          <w:sz w:val="28"/>
          <w:szCs w:val="28"/>
        </w:rPr>
        <w:t>4.1. Контрольные мероприятия. Общие вопросы</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запрос документов, иных материалов;</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7175A">
          <w:rPr>
            <w:rStyle w:val="Hyperlink"/>
            <w:rFonts w:ascii="Times New Roman" w:hAnsi="Times New Roman"/>
            <w:sz w:val="28"/>
            <w:szCs w:val="28"/>
          </w:rPr>
          <w:t>частью 1 статьи 95</w:t>
        </w:r>
      </w:hyperlink>
      <w:r w:rsidRPr="00D7175A">
        <w:rPr>
          <w:rFonts w:ascii="Times New Roman" w:hAnsi="Times New Roman"/>
          <w:sz w:val="28"/>
          <w:szCs w:val="28"/>
        </w:rPr>
        <w:t xml:space="preserve"> Федерального закона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осмотр;</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опрос;</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получение письменных объяснений;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истребование документов;</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экспертиза.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A25D54">
      <w:pPr>
        <w:shd w:val="clear" w:color="auto" w:fill="FFFFFF"/>
        <w:jc w:val="center"/>
        <w:rPr>
          <w:rFonts w:ascii="Times New Roman" w:hAnsi="Times New Roman"/>
          <w:sz w:val="28"/>
          <w:szCs w:val="28"/>
        </w:rPr>
      </w:pPr>
      <w:r w:rsidRPr="00D7175A">
        <w:rPr>
          <w:rFonts w:ascii="Times New Roman" w:hAnsi="Times New Roman"/>
          <w:sz w:val="28"/>
          <w:szCs w:val="28"/>
        </w:rPr>
        <w:t>4.2. Меры, принимаемые Контрольным органом по результатам контрольных мероприятий</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Pr>
          <w:rFonts w:ascii="Times New Roman" w:hAnsi="Times New Roman"/>
          <w:sz w:val="28"/>
          <w:szCs w:val="28"/>
        </w:rPr>
        <w:t xml:space="preserve"> </w:t>
      </w:r>
      <w:r w:rsidRPr="00D7175A">
        <w:rPr>
          <w:rFonts w:ascii="Times New Roman" w:hAnsi="Times New Roman"/>
          <w:sz w:val="28"/>
          <w:szCs w:val="28"/>
        </w:rPr>
        <w:t>обязан:</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4.2.2. Предписание оформляется по форме согласно приложению 4 к настоящему Положению.</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w:t>
      </w:r>
      <w:r>
        <w:rPr>
          <w:rFonts w:ascii="Times New Roman" w:hAnsi="Times New Roman"/>
          <w:sz w:val="28"/>
          <w:szCs w:val="28"/>
        </w:rPr>
        <w:t xml:space="preserve">        </w:t>
      </w:r>
      <w:r w:rsidRPr="00D7175A">
        <w:rPr>
          <w:rFonts w:ascii="Times New Roman" w:hAnsi="Times New Roman"/>
          <w:sz w:val="28"/>
          <w:szCs w:val="28"/>
        </w:rPr>
        <w:t xml:space="preserve">Положения, с указанием новых сроков его исполнения.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A25D54">
      <w:pPr>
        <w:shd w:val="clear" w:color="auto" w:fill="FFFFFF"/>
        <w:jc w:val="center"/>
        <w:rPr>
          <w:rFonts w:ascii="Times New Roman" w:hAnsi="Times New Roman"/>
          <w:sz w:val="28"/>
          <w:szCs w:val="28"/>
        </w:rPr>
      </w:pPr>
      <w:r w:rsidRPr="00D7175A">
        <w:rPr>
          <w:rFonts w:ascii="Times New Roman" w:hAnsi="Times New Roman"/>
          <w:sz w:val="28"/>
          <w:szCs w:val="28"/>
        </w:rPr>
        <w:t>4.3. Внеплановые контрольные мероприятия</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017AC" w:rsidRPr="00D7175A" w:rsidRDefault="007017AC" w:rsidP="00D7175A">
      <w:pPr>
        <w:shd w:val="clear" w:color="auto" w:fill="FFFFFF"/>
        <w:jc w:val="both"/>
        <w:rPr>
          <w:rFonts w:ascii="Times New Roman" w:hAnsi="Times New Roman"/>
          <w:b/>
          <w:sz w:val="28"/>
          <w:szCs w:val="28"/>
          <w:u w:val="single"/>
        </w:rPr>
      </w:pPr>
    </w:p>
    <w:p w:rsidR="007017AC" w:rsidRPr="00D7175A" w:rsidRDefault="007017AC" w:rsidP="00A25D54">
      <w:pPr>
        <w:shd w:val="clear" w:color="auto" w:fill="FFFFFF"/>
        <w:jc w:val="center"/>
        <w:rPr>
          <w:rFonts w:ascii="Times New Roman" w:hAnsi="Times New Roman"/>
          <w:sz w:val="28"/>
          <w:szCs w:val="28"/>
        </w:rPr>
      </w:pPr>
      <w:r w:rsidRPr="00D7175A">
        <w:rPr>
          <w:rFonts w:ascii="Times New Roman" w:hAnsi="Times New Roman"/>
          <w:sz w:val="28"/>
          <w:szCs w:val="28"/>
        </w:rPr>
        <w:t>4.4. Документарная проверка</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4.4.3. Срок проведения документарной проверки не может превышать десять рабочих дней.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В указанный срок не включается период с момента: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Pr>
          <w:rFonts w:ascii="Times New Roman" w:hAnsi="Times New Roman"/>
          <w:sz w:val="28"/>
          <w:szCs w:val="28"/>
        </w:rPr>
        <w:t xml:space="preserve"> </w:t>
      </w:r>
      <w:r w:rsidRPr="00D7175A">
        <w:rPr>
          <w:rFonts w:ascii="Times New Roman" w:hAnsi="Times New Roman"/>
          <w:sz w:val="28"/>
          <w:szCs w:val="28"/>
        </w:rPr>
        <w:t>в требовании документов в Контрольный орган;</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период с момента направления контролируемому лицу информации Контрольного органа: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о выявлении ошибок и (или) противоречий в представленных контролируемым лицом документах;</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4.4.4. Перечень допустимых контрольных действий совершаемых в ходе документарной проверки: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истребование документов;</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получение письменных объяснений;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экспертиза.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017AC" w:rsidRPr="00D7175A" w:rsidRDefault="007017AC" w:rsidP="00D7175A">
      <w:pPr>
        <w:shd w:val="clear" w:color="auto" w:fill="FFFFFF"/>
        <w:jc w:val="both"/>
        <w:rPr>
          <w:rFonts w:ascii="Times New Roman" w:hAnsi="Times New Roman"/>
          <w:b/>
          <w:sz w:val="28"/>
          <w:szCs w:val="28"/>
        </w:rPr>
      </w:pPr>
      <w:r>
        <w:rPr>
          <w:rFonts w:ascii="Times New Roman" w:hAnsi="Times New Roman"/>
          <w:sz w:val="28"/>
          <w:szCs w:val="28"/>
        </w:rPr>
        <w:t xml:space="preserve">            </w:t>
      </w:r>
      <w:r w:rsidRPr="00D7175A">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4.4.7. Экспертиза осуществляется экспертом или экспертной организацией по поручению Контрольного органа.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Результаты экспертизы оформляются экспертным заключением по форме, утвержденной Контрольным органом. </w:t>
      </w:r>
    </w:p>
    <w:p w:rsidR="007017AC" w:rsidRPr="00D7175A" w:rsidRDefault="007017AC" w:rsidP="00D7175A">
      <w:pPr>
        <w:shd w:val="clear" w:color="auto" w:fill="FFFFFF"/>
        <w:jc w:val="both"/>
        <w:rPr>
          <w:rFonts w:ascii="Times New Roman" w:hAnsi="Times New Roman"/>
          <w:b/>
          <w:sz w:val="28"/>
          <w:szCs w:val="28"/>
        </w:rPr>
      </w:pPr>
      <w:r>
        <w:rPr>
          <w:rFonts w:ascii="Times New Roman" w:hAnsi="Times New Roman"/>
          <w:sz w:val="28"/>
          <w:szCs w:val="28"/>
        </w:rPr>
        <w:t xml:space="preserve">        </w:t>
      </w:r>
      <w:r w:rsidRPr="00D7175A">
        <w:rPr>
          <w:rFonts w:ascii="Times New Roman" w:hAnsi="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4.4.10. Внеплановая документарная проверка проводится без согласования с органами прокуратуры.</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A25D54">
      <w:pPr>
        <w:shd w:val="clear" w:color="auto" w:fill="FFFFFF"/>
        <w:jc w:val="center"/>
        <w:rPr>
          <w:rFonts w:ascii="Times New Roman" w:hAnsi="Times New Roman"/>
          <w:sz w:val="28"/>
          <w:szCs w:val="28"/>
        </w:rPr>
      </w:pPr>
      <w:r w:rsidRPr="00D7175A">
        <w:rPr>
          <w:rFonts w:ascii="Times New Roman" w:hAnsi="Times New Roman"/>
          <w:sz w:val="28"/>
          <w:szCs w:val="28"/>
        </w:rPr>
        <w:t>4.5. Выездная проверка</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4.5.2. Выездная проверка проводится в случае, если не представляется возможным: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4.5.6. Срок проведения выездной проверки составляет не более десяти рабочих дней.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4.5.7. Перечень допустимых контрольных действий в ходе выездной проверки: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осмотр;</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опрос;</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истребование документов;</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получение письменных объяснений;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 экспертиза.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По результатам осмотра составляется протокол осмотра.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4.5.12. По окончании проведения выездной проверки инспектор составляет акт выездной проверки.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Информация о проведении фотосъемки, аудио- и видеозаписи отражается в акте проверки.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7175A">
          <w:rPr>
            <w:rStyle w:val="Hyperlink"/>
            <w:rFonts w:ascii="Times New Roman" w:hAnsi="Times New Roman"/>
            <w:sz w:val="28"/>
            <w:szCs w:val="28"/>
          </w:rPr>
          <w:t>частями 4</w:t>
        </w:r>
      </w:hyperlink>
      <w:r w:rsidRPr="00D7175A">
        <w:rPr>
          <w:rFonts w:ascii="Times New Roman" w:hAnsi="Times New Roman"/>
          <w:sz w:val="28"/>
          <w:szCs w:val="28"/>
        </w:rPr>
        <w:t xml:space="preserve"> и </w:t>
      </w:r>
      <w:hyperlink r:id="rId12" w:tooltip="Федеральный закон от 31.07.2020 N 248-ФЗ" w:history="1">
        <w:r w:rsidRPr="00D7175A">
          <w:rPr>
            <w:rStyle w:val="Hyperlink"/>
            <w:rFonts w:ascii="Times New Roman" w:hAnsi="Times New Roman"/>
            <w:sz w:val="28"/>
            <w:szCs w:val="28"/>
          </w:rPr>
          <w:t>5 статьи 21</w:t>
        </w:r>
      </w:hyperlink>
      <w:r w:rsidRPr="00D7175A">
        <w:rPr>
          <w:rFonts w:ascii="Times New Roman" w:hAnsi="Times New Roman"/>
          <w:sz w:val="28"/>
          <w:szCs w:val="28"/>
        </w:rPr>
        <w:t xml:space="preserve">Федеральным законом № 248-ФЗ.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временной нетрудоспособности;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нахождения в служебной командировке.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A25D54">
      <w:pPr>
        <w:shd w:val="clear" w:color="auto" w:fill="FFFFFF"/>
        <w:jc w:val="center"/>
        <w:rPr>
          <w:rFonts w:ascii="Times New Roman" w:hAnsi="Times New Roman"/>
          <w:sz w:val="28"/>
          <w:szCs w:val="28"/>
        </w:rPr>
      </w:pPr>
      <w:r w:rsidRPr="00D7175A">
        <w:rPr>
          <w:rFonts w:ascii="Times New Roman" w:hAnsi="Times New Roman"/>
          <w:sz w:val="28"/>
          <w:szCs w:val="28"/>
        </w:rPr>
        <w:t>4.6. Инспекционный визит, рейдовый осмотр</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4.6.2. Перечень допустимых контрольных действий в ходе инспекционного визита: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а) осмотр;</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б) опрос;</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в) получение письменных объяснений;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4.6.5. Перечень допустимых контрольных действий в ходе рейдового осмотра:</w:t>
      </w:r>
    </w:p>
    <w:p w:rsidR="007017AC" w:rsidRPr="00D7175A" w:rsidRDefault="007017AC" w:rsidP="00D7175A">
      <w:pPr>
        <w:shd w:val="clear" w:color="auto" w:fill="FFFFFF"/>
        <w:jc w:val="both"/>
        <w:rPr>
          <w:rFonts w:ascii="Times New Roman" w:hAnsi="Times New Roman"/>
          <w:sz w:val="28"/>
          <w:szCs w:val="28"/>
        </w:rPr>
      </w:pPr>
      <w:bookmarkStart w:id="2" w:name="_Hlk73715920"/>
      <w:r>
        <w:rPr>
          <w:rFonts w:ascii="Times New Roman" w:hAnsi="Times New Roman"/>
          <w:sz w:val="28"/>
          <w:szCs w:val="28"/>
        </w:rPr>
        <w:t xml:space="preserve">         </w:t>
      </w:r>
      <w:r w:rsidRPr="00D7175A">
        <w:rPr>
          <w:rFonts w:ascii="Times New Roman" w:hAnsi="Times New Roman"/>
          <w:sz w:val="28"/>
          <w:szCs w:val="28"/>
        </w:rPr>
        <w:t>а) осмотр;</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б) опрос;</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в) получение письменных объяснений;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г) истребование документов;</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д) экспертиза</w:t>
      </w:r>
      <w:bookmarkEnd w:id="2"/>
      <w:r w:rsidRPr="00D7175A">
        <w:rPr>
          <w:rFonts w:ascii="Times New Roman" w:hAnsi="Times New Roman"/>
          <w:sz w:val="28"/>
          <w:szCs w:val="28"/>
        </w:rPr>
        <w:t>.</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A25D54">
      <w:pPr>
        <w:shd w:val="clear" w:color="auto" w:fill="FFFFFF"/>
        <w:jc w:val="center"/>
        <w:rPr>
          <w:rFonts w:ascii="Times New Roman" w:hAnsi="Times New Roman"/>
          <w:sz w:val="28"/>
          <w:szCs w:val="28"/>
        </w:rPr>
      </w:pPr>
      <w:r w:rsidRPr="00D7175A">
        <w:rPr>
          <w:rFonts w:ascii="Times New Roman" w:hAnsi="Times New Roman"/>
          <w:sz w:val="28"/>
          <w:szCs w:val="28"/>
        </w:rPr>
        <w:t>4.7. Наблюдение за соблюдением обязательных требований (мониторинг безопасности)</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решение об объявлении предостережения;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A25D54">
      <w:pPr>
        <w:shd w:val="clear" w:color="auto" w:fill="FFFFFF"/>
        <w:jc w:val="center"/>
        <w:rPr>
          <w:rFonts w:ascii="Times New Roman" w:hAnsi="Times New Roman"/>
          <w:sz w:val="28"/>
          <w:szCs w:val="28"/>
        </w:rPr>
      </w:pPr>
      <w:r w:rsidRPr="00D7175A">
        <w:rPr>
          <w:rFonts w:ascii="Times New Roman" w:hAnsi="Times New Roman"/>
          <w:sz w:val="28"/>
          <w:szCs w:val="28"/>
        </w:rPr>
        <w:t>4.8. Выездное обследование</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4.8.3. Выездное обследование проводится без информирования контролируемого лица.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A25D54">
      <w:pPr>
        <w:shd w:val="clear" w:color="auto" w:fill="FFFFFF"/>
        <w:jc w:val="center"/>
        <w:rPr>
          <w:rFonts w:ascii="Times New Roman" w:hAnsi="Times New Roman"/>
          <w:b/>
          <w:sz w:val="28"/>
          <w:szCs w:val="28"/>
        </w:rPr>
      </w:pPr>
      <w:r w:rsidRPr="00D7175A">
        <w:rPr>
          <w:rFonts w:ascii="Times New Roman" w:hAnsi="Times New Roman"/>
          <w:b/>
          <w:sz w:val="28"/>
          <w:szCs w:val="28"/>
        </w:rPr>
        <w:t>5. Досудебное обжалование</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решений о проведении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актов контрольных  мероприятий, предписаний об устранении выявленных нарушений;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действий (бездействия) должностных лиц в рамках контрольных мероприятий.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5.7. Жалоба может содержать ходатайство о приостановлении исполнения обжалуемого решения Контрольного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о приостановлении исполнения обжалуемого решения Контрольного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2) об отказе в приостановлении исполнения обжалуемого решения Контрольного органа.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5.9. Жалоба должна содержать:</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 требования контролируемого лица, подавшего жалобу;</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имеется решение суда по вопросам, поставленным в жалобе;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8) жалоба подана в ненадлежащий орган;</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5.16. Указанный срок может быть продлен, на двадцать рабочих дней, в следующих исключительных случаях:</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5.20. По итогам рассмотрения жалобы руководитель (заместитель</w:t>
      </w:r>
      <w:r>
        <w:rPr>
          <w:rFonts w:ascii="Times New Roman" w:hAnsi="Times New Roman"/>
          <w:sz w:val="28"/>
          <w:szCs w:val="28"/>
        </w:rPr>
        <w:t xml:space="preserve"> </w:t>
      </w:r>
      <w:r w:rsidRPr="00D7175A">
        <w:rPr>
          <w:rFonts w:ascii="Times New Roman" w:hAnsi="Times New Roman"/>
          <w:sz w:val="28"/>
          <w:szCs w:val="28"/>
        </w:rPr>
        <w:t>руководителя)</w:t>
      </w:r>
      <w:r>
        <w:rPr>
          <w:rFonts w:ascii="Times New Roman" w:hAnsi="Times New Roman"/>
          <w:sz w:val="28"/>
          <w:szCs w:val="28"/>
        </w:rPr>
        <w:t xml:space="preserve"> </w:t>
      </w:r>
      <w:r w:rsidRPr="00D7175A">
        <w:rPr>
          <w:rFonts w:ascii="Times New Roman" w:hAnsi="Times New Roman"/>
          <w:sz w:val="28"/>
          <w:szCs w:val="28"/>
        </w:rPr>
        <w:t>Контрольного органа принимает одно из следующих решений: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1) оставляет жалобу без удовлетворения;</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2) отменяет решение Контрольного органа полностью или частично;</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3) отменяет решение Контрольного органа полностью и принимает новое решение;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A25D54">
      <w:pPr>
        <w:shd w:val="clear" w:color="auto" w:fill="FFFFFF"/>
        <w:jc w:val="center"/>
        <w:rPr>
          <w:rFonts w:ascii="Times New Roman" w:hAnsi="Times New Roman"/>
          <w:b/>
          <w:sz w:val="28"/>
          <w:szCs w:val="28"/>
        </w:rPr>
      </w:pPr>
      <w:r w:rsidRPr="00D7175A">
        <w:rPr>
          <w:rFonts w:ascii="Times New Roman" w:hAnsi="Times New Roman"/>
          <w:b/>
          <w:sz w:val="28"/>
          <w:szCs w:val="28"/>
        </w:rPr>
        <w:t>6. Ключевые показатели вида контроля и их целевые значения для муниципального контроля</w:t>
      </w:r>
    </w:p>
    <w:p w:rsidR="007017AC" w:rsidRPr="00D7175A" w:rsidRDefault="007017AC" w:rsidP="00D7175A">
      <w:pPr>
        <w:shd w:val="clear" w:color="auto" w:fill="FFFFFF"/>
        <w:jc w:val="both"/>
        <w:rPr>
          <w:rFonts w:ascii="Times New Roman" w:hAnsi="Times New Roman"/>
          <w:b/>
          <w:sz w:val="28"/>
          <w:szCs w:val="28"/>
        </w:rPr>
      </w:pP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u w:val="single"/>
        </w:rPr>
      </w:pPr>
      <w:r w:rsidRPr="00D7175A">
        <w:rPr>
          <w:rFonts w:ascii="Times New Roman" w:hAnsi="Times New Roman"/>
          <w:sz w:val="28"/>
          <w:szCs w:val="28"/>
          <w:u w:val="single"/>
        </w:rPr>
        <w:t>Примечание:</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9C7A5E">
        <w:rPr>
          <w:rFonts w:ascii="Times New Roman" w:hAnsi="Times New Roman"/>
          <w:sz w:val="28"/>
          <w:szCs w:val="28"/>
        </w:rPr>
        <w:t>могут устанавливаться</w:t>
      </w:r>
      <w:r w:rsidRPr="00D7175A">
        <w:rPr>
          <w:rFonts w:ascii="Times New Roman" w:hAnsi="Times New Roman"/>
          <w:sz w:val="28"/>
          <w:szCs w:val="28"/>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 В силу части 10 статьи 98 Федерального закона № 248-ФЗ до 31 декабря 2023 года положением о виде муниципального контроля </w:t>
      </w:r>
      <w:r w:rsidRPr="009C7A5E">
        <w:rPr>
          <w:rFonts w:ascii="Times New Roman" w:hAnsi="Times New Roman"/>
          <w:sz w:val="28"/>
          <w:szCs w:val="28"/>
        </w:rPr>
        <w:t>могут предусматриваться</w:t>
      </w:r>
      <w:r w:rsidRPr="00D7175A">
        <w:rPr>
          <w:rFonts w:ascii="Times New Roman" w:hAnsi="Times New Roman"/>
          <w:sz w:val="28"/>
          <w:szCs w:val="28"/>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017AC" w:rsidRPr="00D7175A" w:rsidRDefault="007017AC" w:rsidP="00D7175A">
      <w:pPr>
        <w:shd w:val="clear" w:color="auto" w:fill="FFFFFF"/>
        <w:jc w:val="both"/>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 органами местного самоуправления </w:t>
      </w:r>
      <w:r w:rsidRPr="00D7175A">
        <w:rPr>
          <w:rFonts w:ascii="Times New Roman" w:hAnsi="Times New Roman"/>
          <w:b/>
          <w:sz w:val="28"/>
          <w:szCs w:val="28"/>
          <w:u w:val="single"/>
        </w:rPr>
        <w:t>самостоятельно определяются</w:t>
      </w:r>
      <w:r w:rsidRPr="00D7175A">
        <w:rPr>
          <w:rFonts w:ascii="Times New Roman" w:hAnsi="Times New Roman"/>
          <w:sz w:val="28"/>
          <w:szCs w:val="28"/>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br w:type="page"/>
      </w:r>
    </w:p>
    <w:p w:rsidR="007017AC" w:rsidRPr="00D7175A"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ПРИЛОЖЕНИЕ 1</w:t>
      </w:r>
    </w:p>
    <w:p w:rsidR="007017AC" w:rsidRDefault="007017AC" w:rsidP="009C7A5E">
      <w:pPr>
        <w:shd w:val="clear" w:color="auto" w:fill="FFFFFF"/>
        <w:jc w:val="center"/>
        <w:rPr>
          <w:rFonts w:ascii="Times New Roman" w:hAnsi="Times New Roman"/>
          <w:sz w:val="28"/>
          <w:szCs w:val="28"/>
        </w:rPr>
      </w:pPr>
      <w:bookmarkStart w:id="3" w:name="_Hlk73456542"/>
      <w:r>
        <w:rPr>
          <w:rFonts w:ascii="Times New Roman" w:hAnsi="Times New Roman"/>
          <w:sz w:val="28"/>
          <w:szCs w:val="28"/>
        </w:rPr>
        <w:t xml:space="preserve">                                                                 </w:t>
      </w:r>
      <w:r w:rsidRPr="00D7175A">
        <w:rPr>
          <w:rFonts w:ascii="Times New Roman" w:hAnsi="Times New Roman"/>
          <w:sz w:val="28"/>
          <w:szCs w:val="28"/>
        </w:rPr>
        <w:t xml:space="preserve">к Положению о муниципальном </w:t>
      </w:r>
      <w:r>
        <w:rPr>
          <w:rFonts w:ascii="Times New Roman" w:hAnsi="Times New Roman"/>
          <w:sz w:val="28"/>
          <w:szCs w:val="28"/>
        </w:rPr>
        <w:t xml:space="preserve">                            </w:t>
      </w:r>
    </w:p>
    <w:p w:rsidR="007017AC"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контроле</w:t>
      </w:r>
      <w:r>
        <w:rPr>
          <w:rFonts w:ascii="Times New Roman" w:hAnsi="Times New Roman"/>
          <w:sz w:val="28"/>
          <w:szCs w:val="28"/>
        </w:rPr>
        <w:t xml:space="preserve"> </w:t>
      </w:r>
      <w:r w:rsidRPr="00D7175A">
        <w:rPr>
          <w:rFonts w:ascii="Times New Roman" w:hAnsi="Times New Roman"/>
          <w:sz w:val="28"/>
          <w:szCs w:val="28"/>
        </w:rPr>
        <w:t>в сфере благоустройства</w:t>
      </w:r>
    </w:p>
    <w:p w:rsidR="007017AC" w:rsidRPr="00D7175A"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в </w:t>
      </w:r>
      <w:r>
        <w:rPr>
          <w:rFonts w:ascii="Times New Roman" w:hAnsi="Times New Roman"/>
          <w:sz w:val="28"/>
          <w:szCs w:val="28"/>
        </w:rPr>
        <w:t>Озерницком сельском поселения</w:t>
      </w:r>
    </w:p>
    <w:bookmarkEnd w:id="3"/>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Перечень должностных лиц администрации </w:t>
      </w:r>
      <w:r>
        <w:rPr>
          <w:rFonts w:ascii="Times New Roman" w:hAnsi="Times New Roman"/>
          <w:sz w:val="28"/>
          <w:szCs w:val="28"/>
        </w:rPr>
        <w:t xml:space="preserve">Озерницкого сельского </w:t>
      </w:r>
      <w:r w:rsidRPr="00D7175A">
        <w:rPr>
          <w:rFonts w:ascii="Times New Roman" w:hAnsi="Times New Roman"/>
          <w:sz w:val="28"/>
          <w:szCs w:val="28"/>
        </w:rPr>
        <w:t xml:space="preserve"> поселения, уполномоченных на осуществление муниципального контроля в сфере благоустройства</w:t>
      </w:r>
    </w:p>
    <w:p w:rsidR="007017AC" w:rsidRPr="00D7175A" w:rsidRDefault="007017AC" w:rsidP="00D7175A">
      <w:pPr>
        <w:shd w:val="clear" w:color="auto" w:fill="FFFFFF"/>
        <w:jc w:val="both"/>
        <w:rPr>
          <w:rFonts w:ascii="Times New Roman" w:hAnsi="Times New Roman"/>
          <w:sz w:val="28"/>
          <w:szCs w:val="28"/>
        </w:rPr>
      </w:pPr>
    </w:p>
    <w:p w:rsidR="007017AC" w:rsidRPr="000E7BBF" w:rsidRDefault="007017AC" w:rsidP="005367C7">
      <w:pPr>
        <w:pStyle w:val="ConsPlusNormal"/>
        <w:jc w:val="both"/>
        <w:rPr>
          <w:sz w:val="28"/>
        </w:rPr>
      </w:pPr>
      <w:r w:rsidRPr="000E7BBF">
        <w:rPr>
          <w:sz w:val="28"/>
        </w:rPr>
        <w:t>1.</w:t>
      </w:r>
      <w:r>
        <w:rPr>
          <w:sz w:val="28"/>
        </w:rPr>
        <w:t xml:space="preserve"> Фоминых Ирина Игоревна – глава администрации Озерницкого сельского поселения.</w:t>
      </w:r>
    </w:p>
    <w:p w:rsidR="007017AC" w:rsidRPr="000E7BBF" w:rsidRDefault="007017AC" w:rsidP="005367C7">
      <w:pPr>
        <w:pStyle w:val="ConsPlusNormal"/>
        <w:jc w:val="both"/>
        <w:rPr>
          <w:sz w:val="28"/>
        </w:rPr>
      </w:pPr>
      <w:r w:rsidRPr="000E7BBF">
        <w:rPr>
          <w:sz w:val="28"/>
        </w:rPr>
        <w:t>2.</w:t>
      </w:r>
      <w:r>
        <w:rPr>
          <w:sz w:val="28"/>
        </w:rPr>
        <w:t xml:space="preserve"> Ефимовых Людмила Ивановна – заместитель главы администрации</w:t>
      </w:r>
    </w:p>
    <w:p w:rsidR="007017AC" w:rsidRPr="000E7BBF" w:rsidRDefault="007017AC" w:rsidP="005367C7">
      <w:pPr>
        <w:pStyle w:val="ConsPlusNormal"/>
        <w:jc w:val="both"/>
        <w:rPr>
          <w:sz w:val="28"/>
        </w:rPr>
      </w:pPr>
      <w:r w:rsidRPr="000E7BBF">
        <w:rPr>
          <w:sz w:val="28"/>
        </w:rPr>
        <w:t>3.</w:t>
      </w:r>
      <w:r>
        <w:rPr>
          <w:sz w:val="28"/>
        </w:rPr>
        <w:t xml:space="preserve"> Попович Светлана Анатольевна – специалист </w:t>
      </w:r>
      <w:r>
        <w:rPr>
          <w:sz w:val="28"/>
          <w:lang w:val="en-US"/>
        </w:rPr>
        <w:t>I</w:t>
      </w:r>
      <w:r>
        <w:rPr>
          <w:sz w:val="28"/>
        </w:rPr>
        <w:t xml:space="preserve"> категории</w:t>
      </w:r>
    </w:p>
    <w:p w:rsidR="007017AC" w:rsidRPr="0096368D" w:rsidRDefault="007017AC" w:rsidP="005367C7">
      <w:pPr>
        <w:pStyle w:val="ConsPlusNormal"/>
        <w:jc w:val="both"/>
        <w:rPr>
          <w:sz w:val="28"/>
        </w:rPr>
      </w:pPr>
      <w:r>
        <w:rPr>
          <w:sz w:val="28"/>
        </w:rPr>
        <w:t>4. Рогожникова Галина Викентьевна – специалист I категории</w:t>
      </w:r>
    </w:p>
    <w:p w:rsidR="007017AC" w:rsidRPr="000E7BBF" w:rsidRDefault="007017AC" w:rsidP="005367C7">
      <w:pPr>
        <w:pStyle w:val="ConsPlusNormal"/>
        <w:jc w:val="both"/>
        <w:rPr>
          <w:sz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br w:type="page"/>
      </w:r>
    </w:p>
    <w:p w:rsidR="007017AC" w:rsidRPr="00D7175A"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ПРИЛОЖЕНИЕ 2</w:t>
      </w:r>
    </w:p>
    <w:p w:rsidR="007017AC"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к Положению о муниципальном </w:t>
      </w:r>
      <w:r>
        <w:rPr>
          <w:rFonts w:ascii="Times New Roman" w:hAnsi="Times New Roman"/>
          <w:sz w:val="28"/>
          <w:szCs w:val="28"/>
        </w:rPr>
        <w:t xml:space="preserve">                            </w:t>
      </w:r>
    </w:p>
    <w:p w:rsidR="007017AC"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контроле</w:t>
      </w:r>
      <w:r>
        <w:rPr>
          <w:rFonts w:ascii="Times New Roman" w:hAnsi="Times New Roman"/>
          <w:sz w:val="28"/>
          <w:szCs w:val="28"/>
        </w:rPr>
        <w:t xml:space="preserve"> </w:t>
      </w:r>
      <w:r w:rsidRPr="00D7175A">
        <w:rPr>
          <w:rFonts w:ascii="Times New Roman" w:hAnsi="Times New Roman"/>
          <w:sz w:val="28"/>
          <w:szCs w:val="28"/>
        </w:rPr>
        <w:t>в сфере благоустройства</w:t>
      </w:r>
    </w:p>
    <w:p w:rsidR="007017AC" w:rsidRPr="00D7175A"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в </w:t>
      </w:r>
      <w:r>
        <w:rPr>
          <w:rFonts w:ascii="Times New Roman" w:hAnsi="Times New Roman"/>
          <w:sz w:val="28"/>
          <w:szCs w:val="28"/>
        </w:rPr>
        <w:t>Озерницком сельском поселения</w:t>
      </w:r>
    </w:p>
    <w:p w:rsidR="007017AC" w:rsidRPr="00D7175A" w:rsidRDefault="007017AC" w:rsidP="009C7A5E">
      <w:pPr>
        <w:shd w:val="clear" w:color="auto" w:fill="FFFFFF"/>
        <w:jc w:val="center"/>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Критерии отнесения объектов контроля к категориям риска в рамках осуществления муниципального контроля в сфере благоустройства</w:t>
      </w:r>
    </w:p>
    <w:p w:rsidR="007017AC" w:rsidRPr="00D7175A" w:rsidRDefault="007017AC" w:rsidP="00D7175A">
      <w:pPr>
        <w:shd w:val="clear" w:color="auto" w:fill="FFFFFF"/>
        <w:jc w:val="both"/>
        <w:rPr>
          <w:rFonts w:ascii="Times New Roman" w:hAnsi="Times New Roman"/>
          <w:sz w:val="28"/>
          <w:szCs w:val="28"/>
        </w:rPr>
      </w:pPr>
    </w:p>
    <w:tbl>
      <w:tblPr>
        <w:tblW w:w="9486" w:type="dxa"/>
        <w:tblCellMar>
          <w:left w:w="0" w:type="dxa"/>
          <w:right w:w="0" w:type="dxa"/>
        </w:tblCellMar>
        <w:tblLook w:val="00A0"/>
      </w:tblPr>
      <w:tblGrid>
        <w:gridCol w:w="708"/>
        <w:gridCol w:w="6793"/>
        <w:gridCol w:w="1985"/>
      </w:tblGrid>
      <w:tr w:rsidR="007017AC" w:rsidRPr="00D7175A" w:rsidTr="00D7175A">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Pr="00D7175A" w:rsidRDefault="007017AC" w:rsidP="00A25D54">
            <w:pPr>
              <w:shd w:val="clear" w:color="auto" w:fill="FFFFFF"/>
              <w:jc w:val="both"/>
              <w:rPr>
                <w:rFonts w:ascii="Times New Roman" w:hAnsi="Times New Roman"/>
                <w:sz w:val="28"/>
                <w:szCs w:val="28"/>
              </w:rPr>
            </w:pPr>
            <w:r w:rsidRPr="00D7175A">
              <w:rPr>
                <w:rFonts w:ascii="Times New Roman" w:hAnsi="Times New Roman"/>
                <w:sz w:val="28"/>
                <w:szCs w:val="28"/>
              </w:rPr>
              <w:t>Объекты муниципального контроля в сфере благоу</w:t>
            </w:r>
            <w:r>
              <w:rPr>
                <w:rFonts w:ascii="Times New Roman" w:hAnsi="Times New Roman"/>
                <w:sz w:val="28"/>
                <w:szCs w:val="28"/>
              </w:rPr>
              <w:t xml:space="preserve">стройства в муниципальном образовании  </w:t>
            </w:r>
            <w:r w:rsidRPr="009C7A5E">
              <w:rPr>
                <w:rFonts w:ascii="Times New Roman" w:hAnsi="Times New Roman"/>
                <w:sz w:val="28"/>
                <w:szCs w:val="28"/>
              </w:rPr>
              <w:t>Озерницкое сельское поселение Слободского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Категория риска</w:t>
            </w:r>
          </w:p>
        </w:tc>
      </w:tr>
      <w:tr w:rsidR="007017AC" w:rsidRPr="00D7175A" w:rsidTr="00D7175A">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w:t>
            </w:r>
            <w:r>
              <w:rPr>
                <w:rFonts w:ascii="Times New Roman" w:hAnsi="Times New Roman"/>
                <w:sz w:val="28"/>
                <w:szCs w:val="28"/>
              </w:rPr>
              <w:t>авил благоустройства</w:t>
            </w:r>
          </w:p>
          <w:p w:rsidR="007017AC" w:rsidRPr="00D7175A" w:rsidRDefault="007017AC" w:rsidP="00D7175A">
            <w:pPr>
              <w:shd w:val="clear" w:color="auto" w:fill="FFFFFF"/>
              <w:jc w:val="both"/>
              <w:rPr>
                <w:rFonts w:ascii="Times New Roman" w:hAnsi="Times New Roman"/>
                <w:i/>
                <w:sz w:val="28"/>
                <w:szCs w:val="28"/>
              </w:rPr>
            </w:pPr>
            <w:r w:rsidRPr="009C7A5E">
              <w:rPr>
                <w:rFonts w:ascii="Times New Roman" w:hAnsi="Times New Roman"/>
                <w:sz w:val="28"/>
                <w:szCs w:val="28"/>
              </w:rPr>
              <w:t>муниципального образования Озерницкое сельское поселение, утвержденные решением</w:t>
            </w:r>
            <w:r w:rsidRPr="009C7A5E">
              <w:rPr>
                <w:rFonts w:ascii="Times New Roman" w:hAnsi="Times New Roman"/>
                <w:i/>
                <w:sz w:val="28"/>
                <w:szCs w:val="28"/>
              </w:rPr>
              <w:t xml:space="preserve"> </w:t>
            </w:r>
            <w:bookmarkStart w:id="4" w:name="_Hlk73953373"/>
            <w:r w:rsidRPr="009C7A5E">
              <w:rPr>
                <w:rFonts w:ascii="Times New Roman" w:hAnsi="Times New Roman"/>
                <w:sz w:val="28"/>
                <w:szCs w:val="28"/>
              </w:rPr>
              <w:t>Озерницкой сельской Думы</w:t>
            </w:r>
            <w:r w:rsidRPr="00D7175A">
              <w:rPr>
                <w:rFonts w:ascii="Times New Roman" w:hAnsi="Times New Roman"/>
                <w:sz w:val="28"/>
                <w:szCs w:val="28"/>
              </w:rPr>
              <w:t xml:space="preserve"> от </w:t>
            </w:r>
            <w:r>
              <w:rPr>
                <w:rFonts w:ascii="Times New Roman" w:hAnsi="Times New Roman"/>
                <w:sz w:val="28"/>
                <w:szCs w:val="28"/>
              </w:rPr>
              <w:t>17.05.2013 № 10/50</w:t>
            </w:r>
            <w:r w:rsidRPr="00D7175A">
              <w:rPr>
                <w:rFonts w:ascii="Times New Roman" w:hAnsi="Times New Roman"/>
                <w:sz w:val="28"/>
                <w:szCs w:val="28"/>
              </w:rPr>
              <w:t xml:space="preserve"> (далее – Правила).</w:t>
            </w:r>
            <w:bookmarkEnd w:id="4"/>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Значительный риск</w:t>
            </w:r>
          </w:p>
        </w:tc>
      </w:tr>
      <w:tr w:rsidR="007017AC" w:rsidRPr="00D7175A" w:rsidTr="00D7175A">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Средний риск</w:t>
            </w:r>
          </w:p>
        </w:tc>
      </w:tr>
      <w:tr w:rsidR="007017AC" w:rsidRPr="00D7175A" w:rsidTr="00D7175A">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Умеренный риск</w:t>
            </w:r>
          </w:p>
        </w:tc>
      </w:tr>
      <w:tr w:rsidR="007017AC" w:rsidRPr="00D7175A" w:rsidTr="00D7175A">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Низкий риск</w:t>
            </w:r>
          </w:p>
        </w:tc>
      </w:tr>
    </w:tbl>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9C7A5E">
      <w:pPr>
        <w:shd w:val="clear" w:color="auto" w:fill="FFFFFF"/>
        <w:jc w:val="center"/>
        <w:rPr>
          <w:rFonts w:ascii="Times New Roman" w:hAnsi="Times New Roman"/>
          <w:sz w:val="28"/>
          <w:szCs w:val="28"/>
        </w:rPr>
      </w:pPr>
      <w:r w:rsidRPr="00D7175A">
        <w:rPr>
          <w:rFonts w:ascii="Times New Roman" w:hAnsi="Times New Roman"/>
          <w:sz w:val="28"/>
          <w:szCs w:val="28"/>
        </w:rPr>
        <w:br w:type="page"/>
      </w:r>
      <w:r>
        <w:rPr>
          <w:rFonts w:ascii="Times New Roman" w:hAnsi="Times New Roman"/>
          <w:sz w:val="28"/>
          <w:szCs w:val="28"/>
        </w:rPr>
        <w:t xml:space="preserve">                                        ПРИЛОЖЕНИЕ 3</w:t>
      </w:r>
    </w:p>
    <w:p w:rsidR="007017AC"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к Положению о муниципальном </w:t>
      </w:r>
      <w:r>
        <w:rPr>
          <w:rFonts w:ascii="Times New Roman" w:hAnsi="Times New Roman"/>
          <w:sz w:val="28"/>
          <w:szCs w:val="28"/>
        </w:rPr>
        <w:t xml:space="preserve">                            </w:t>
      </w:r>
    </w:p>
    <w:p w:rsidR="007017AC"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контроле</w:t>
      </w:r>
      <w:r>
        <w:rPr>
          <w:rFonts w:ascii="Times New Roman" w:hAnsi="Times New Roman"/>
          <w:sz w:val="28"/>
          <w:szCs w:val="28"/>
        </w:rPr>
        <w:t xml:space="preserve"> </w:t>
      </w:r>
      <w:r w:rsidRPr="00D7175A">
        <w:rPr>
          <w:rFonts w:ascii="Times New Roman" w:hAnsi="Times New Roman"/>
          <w:sz w:val="28"/>
          <w:szCs w:val="28"/>
        </w:rPr>
        <w:t>в сфере благоустройства</w:t>
      </w:r>
    </w:p>
    <w:p w:rsidR="007017AC" w:rsidRPr="00D7175A"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в </w:t>
      </w:r>
      <w:r>
        <w:rPr>
          <w:rFonts w:ascii="Times New Roman" w:hAnsi="Times New Roman"/>
          <w:sz w:val="28"/>
          <w:szCs w:val="28"/>
        </w:rPr>
        <w:t>Озерницком сельском поселения</w:t>
      </w:r>
    </w:p>
    <w:p w:rsidR="007017AC" w:rsidRPr="00D7175A" w:rsidRDefault="007017AC" w:rsidP="00ED0C7B">
      <w:pPr>
        <w:shd w:val="clear" w:color="auto" w:fill="FFFFFF"/>
        <w:jc w:val="right"/>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ED0C7B">
      <w:pPr>
        <w:shd w:val="clear" w:color="auto" w:fill="FFFFFF"/>
        <w:jc w:val="center"/>
        <w:rPr>
          <w:rFonts w:ascii="Times New Roman" w:hAnsi="Times New Roman"/>
          <w:sz w:val="28"/>
          <w:szCs w:val="28"/>
        </w:rPr>
      </w:pPr>
      <w:r w:rsidRPr="00D7175A">
        <w:rPr>
          <w:rFonts w:ascii="Times New Roman" w:hAnsi="Times New Roman"/>
          <w:sz w:val="28"/>
          <w:szCs w:val="28"/>
        </w:rPr>
        <w:t>Перечень индикаторов риска</w:t>
      </w:r>
    </w:p>
    <w:p w:rsidR="007017AC" w:rsidRPr="00D7175A" w:rsidRDefault="007017AC" w:rsidP="00ED0C7B">
      <w:pPr>
        <w:shd w:val="clear" w:color="auto" w:fill="FFFFFF"/>
        <w:jc w:val="center"/>
        <w:rPr>
          <w:rFonts w:ascii="Times New Roman" w:hAnsi="Times New Roman"/>
          <w:sz w:val="28"/>
          <w:szCs w:val="28"/>
        </w:rPr>
      </w:pPr>
      <w:r w:rsidRPr="00D7175A">
        <w:rPr>
          <w:rFonts w:ascii="Times New Roman" w:hAnsi="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7017AC" w:rsidRPr="00D7175A" w:rsidRDefault="007017AC" w:rsidP="00D7175A">
      <w:pPr>
        <w:shd w:val="clear" w:color="auto" w:fill="FFFFFF"/>
        <w:jc w:val="both"/>
        <w:rPr>
          <w:rFonts w:ascii="Times New Roman" w:hAnsi="Times New Roman"/>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7017AC" w:rsidRPr="00D7175A" w:rsidTr="00D7175A">
        <w:trPr>
          <w:trHeight w:val="360"/>
        </w:trPr>
        <w:tc>
          <w:tcPr>
            <w:tcW w:w="2410"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b/>
                <w:sz w:val="28"/>
                <w:szCs w:val="28"/>
              </w:rPr>
            </w:pPr>
            <w:r w:rsidRPr="00D7175A">
              <w:rPr>
                <w:rFonts w:ascii="Times New Roman" w:hAnsi="Times New Roman"/>
                <w:b/>
                <w:sz w:val="28"/>
                <w:szCs w:val="28"/>
              </w:rPr>
              <w:t>Наименование индикатора</w:t>
            </w:r>
          </w:p>
        </w:tc>
        <w:tc>
          <w:tcPr>
            <w:tcW w:w="3227"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b/>
                <w:sz w:val="28"/>
                <w:szCs w:val="28"/>
              </w:rPr>
            </w:pPr>
            <w:r w:rsidRPr="00D7175A">
              <w:rPr>
                <w:rFonts w:ascii="Times New Roman" w:hAnsi="Times New Roman"/>
                <w:b/>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b/>
                <w:sz w:val="28"/>
                <w:szCs w:val="28"/>
              </w:rPr>
            </w:pPr>
            <w:r w:rsidRPr="00D7175A">
              <w:rPr>
                <w:rFonts w:ascii="Times New Roman" w:hAnsi="Times New Roman"/>
                <w:b/>
                <w:sz w:val="28"/>
                <w:szCs w:val="28"/>
              </w:rPr>
              <w:t xml:space="preserve">Показатель </w:t>
            </w:r>
            <w:r w:rsidRPr="00D7175A">
              <w:rPr>
                <w:rFonts w:ascii="Times New Roman" w:hAnsi="Times New Roman"/>
                <w:b/>
                <w:sz w:val="28"/>
                <w:szCs w:val="28"/>
              </w:rPr>
              <w:br/>
              <w:t>индикатора риска</w:t>
            </w:r>
          </w:p>
        </w:tc>
      </w:tr>
      <w:tr w:rsidR="007017AC" w:rsidRPr="00D7175A" w:rsidTr="00D7175A">
        <w:tc>
          <w:tcPr>
            <w:tcW w:w="2410"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Наименование индикатора 1 </w:t>
            </w:r>
          </w:p>
        </w:tc>
        <w:tc>
          <w:tcPr>
            <w:tcW w:w="3227"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5-10, шт. </w:t>
            </w:r>
          </w:p>
        </w:tc>
        <w:tc>
          <w:tcPr>
            <w:tcW w:w="2835"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&lt; 5 шт. или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&gt; 10 шт.</w:t>
            </w:r>
          </w:p>
        </w:tc>
      </w:tr>
      <w:tr w:rsidR="007017AC" w:rsidRPr="00D7175A" w:rsidTr="00D7175A">
        <w:tc>
          <w:tcPr>
            <w:tcW w:w="2410"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Наименование индикатора 2</w:t>
            </w:r>
          </w:p>
        </w:tc>
        <w:tc>
          <w:tcPr>
            <w:tcW w:w="3227"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нет</w:t>
            </w:r>
          </w:p>
        </w:tc>
        <w:tc>
          <w:tcPr>
            <w:tcW w:w="2835"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да</w:t>
            </w:r>
          </w:p>
        </w:tc>
      </w:tr>
      <w:tr w:rsidR="007017AC" w:rsidRPr="00D7175A" w:rsidTr="00D7175A">
        <w:tc>
          <w:tcPr>
            <w:tcW w:w="2410"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Наименование индикатора 3</w:t>
            </w:r>
          </w:p>
        </w:tc>
        <w:tc>
          <w:tcPr>
            <w:tcW w:w="3227"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определяется в соответствии с Федеральным законом </w:t>
            </w:r>
            <w:r w:rsidRPr="00D7175A">
              <w:rPr>
                <w:rFonts w:ascii="Times New Roman" w:hAnsi="Times New Roman"/>
                <w:sz w:val="28"/>
                <w:szCs w:val="28"/>
              </w:rPr>
              <w:br/>
              <w:t>от ... № ...</w:t>
            </w:r>
          </w:p>
        </w:tc>
        <w:tc>
          <w:tcPr>
            <w:tcW w:w="2835" w:type="dxa"/>
            <w:tcMar>
              <w:top w:w="0" w:type="dxa"/>
              <w:left w:w="108" w:type="dxa"/>
              <w:bottom w:w="0" w:type="dxa"/>
              <w:right w:w="108"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снижение или превышение нормальных параметров более чем </w:t>
            </w:r>
            <w:r w:rsidRPr="00D7175A">
              <w:rPr>
                <w:rFonts w:ascii="Times New Roman" w:hAnsi="Times New Roman"/>
                <w:sz w:val="28"/>
                <w:szCs w:val="28"/>
              </w:rPr>
              <w:br/>
              <w:t>на 10%</w:t>
            </w:r>
          </w:p>
        </w:tc>
      </w:tr>
    </w:tbl>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br w:type="page"/>
      </w:r>
    </w:p>
    <w:p w:rsidR="007017AC" w:rsidRPr="00D7175A"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ПРИЛОЖЕНИЕ 4</w:t>
      </w:r>
    </w:p>
    <w:p w:rsidR="007017AC"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к Положению о муниципальном </w:t>
      </w:r>
      <w:r>
        <w:rPr>
          <w:rFonts w:ascii="Times New Roman" w:hAnsi="Times New Roman"/>
          <w:sz w:val="28"/>
          <w:szCs w:val="28"/>
        </w:rPr>
        <w:t xml:space="preserve">                            </w:t>
      </w:r>
    </w:p>
    <w:p w:rsidR="007017AC"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контроле</w:t>
      </w:r>
      <w:r>
        <w:rPr>
          <w:rFonts w:ascii="Times New Roman" w:hAnsi="Times New Roman"/>
          <w:sz w:val="28"/>
          <w:szCs w:val="28"/>
        </w:rPr>
        <w:t xml:space="preserve"> </w:t>
      </w:r>
      <w:r w:rsidRPr="00D7175A">
        <w:rPr>
          <w:rFonts w:ascii="Times New Roman" w:hAnsi="Times New Roman"/>
          <w:sz w:val="28"/>
          <w:szCs w:val="28"/>
        </w:rPr>
        <w:t>в сфере благоустройства</w:t>
      </w:r>
    </w:p>
    <w:p w:rsidR="007017AC" w:rsidRPr="00D7175A" w:rsidRDefault="007017AC" w:rsidP="009C7A5E">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в </w:t>
      </w:r>
      <w:r>
        <w:rPr>
          <w:rFonts w:ascii="Times New Roman" w:hAnsi="Times New Roman"/>
          <w:sz w:val="28"/>
          <w:szCs w:val="28"/>
        </w:rPr>
        <w:t>Озерницком сельском поселения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Форма</w:t>
      </w:r>
    </w:p>
    <w:p w:rsidR="007017AC" w:rsidRPr="00D7175A" w:rsidRDefault="007017AC" w:rsidP="00D7175A">
      <w:pPr>
        <w:shd w:val="clear" w:color="auto" w:fill="FFFFFF"/>
        <w:jc w:val="both"/>
        <w:rPr>
          <w:rFonts w:ascii="Times New Roman" w:hAnsi="Times New Roman"/>
          <w:sz w:val="28"/>
          <w:szCs w:val="28"/>
        </w:rPr>
      </w:pPr>
    </w:p>
    <w:tbl>
      <w:tblPr>
        <w:tblW w:w="0" w:type="auto"/>
        <w:tblCellMar>
          <w:top w:w="102" w:type="dxa"/>
          <w:left w:w="62" w:type="dxa"/>
          <w:bottom w:w="102" w:type="dxa"/>
          <w:right w:w="62" w:type="dxa"/>
        </w:tblCellMar>
        <w:tblLook w:val="00A0"/>
      </w:tblPr>
      <w:tblGrid>
        <w:gridCol w:w="4252"/>
        <w:gridCol w:w="4819"/>
      </w:tblGrid>
      <w:tr w:rsidR="007017AC" w:rsidRPr="00D7175A" w:rsidTr="00D7175A">
        <w:tc>
          <w:tcPr>
            <w:tcW w:w="4252" w:type="dxa"/>
            <w:tcMar>
              <w:top w:w="102" w:type="dxa"/>
              <w:left w:w="62" w:type="dxa"/>
              <w:bottom w:w="102" w:type="dxa"/>
              <w:right w:w="62"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Бланк Контрольного органа</w:t>
            </w:r>
          </w:p>
        </w:tc>
        <w:tc>
          <w:tcPr>
            <w:tcW w:w="4819" w:type="dxa"/>
            <w:tcMar>
              <w:top w:w="102" w:type="dxa"/>
              <w:left w:w="62" w:type="dxa"/>
              <w:bottom w:w="102" w:type="dxa"/>
              <w:right w:w="62"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_________________________________</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(указывается должность руководителя контролируемого лица)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_________________________________</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(указывается полное наименование контролируемого лица)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_________________________________</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(указывается фамилия, имя, отчество</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(при наличии) руководителя контролируемого лица)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_________________________________</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(указывается адрес места нахождения контролируемого лица)</w:t>
            </w:r>
          </w:p>
        </w:tc>
      </w:tr>
    </w:tbl>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bookmarkStart w:id="5" w:name="Par320"/>
      <w:bookmarkEnd w:id="5"/>
      <w:r>
        <w:rPr>
          <w:rFonts w:ascii="Times New Roman" w:hAnsi="Times New Roman"/>
          <w:sz w:val="28"/>
          <w:szCs w:val="28"/>
        </w:rPr>
        <w:t>ПРЕДПИСАНИЕ</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_____________________________________</w:t>
      </w:r>
      <w:r>
        <w:rPr>
          <w:rFonts w:ascii="Times New Roman" w:hAnsi="Times New Roman"/>
          <w:sz w:val="28"/>
          <w:szCs w:val="28"/>
        </w:rPr>
        <w:t>___________________________</w:t>
      </w: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t>(указывается полное наименование контролируемого лица в дательном падеже)</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об устранении выявленных нарушений обязательных требований</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По результатам _____________________________________________________________,</w:t>
      </w: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проведенной _______________________________________________________________</w:t>
      </w: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t>(указывается полное наименование контрольного органа)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 отношении _______________________________________________________________</w:t>
      </w: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t>(указывается полное наименование контролируемого лица)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 период с «__» _________________ 20__ г. по «__» _________________ 20__ г.</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на основании ______________________________________________________________</w:t>
      </w: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t>(указываются наименование и реквизиты распоряжения/приказа Контрольного органа о проведении КОНТРОЛЬНЫХ МЕРОПРИЯТИЙ)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(акт ______________________________ от «__» _______________ 20__ г. № ____)</w:t>
      </w: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t>(указываются реквизиты акта КОНТРОЛЬНЫХ МЕРОПРИЯТИЙ)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___________________________________________________________________________</w:t>
      </w: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t>(указываются вид и форма КОНТРОЛЬНЫХ МЕРОПРИЯТИЙ)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выявлены нарушения обязательных требований ________________ законодательства:</w:t>
      </w:r>
    </w:p>
    <w:p w:rsidR="007017AC" w:rsidRPr="00D7175A" w:rsidRDefault="007017AC" w:rsidP="00D7175A">
      <w:pPr>
        <w:shd w:val="clear" w:color="auto" w:fill="FFFFFF"/>
        <w:jc w:val="both"/>
        <w:rPr>
          <w:rFonts w:ascii="Times New Roman" w:hAnsi="Times New Roman"/>
          <w:i/>
          <w:sz w:val="28"/>
          <w:szCs w:val="28"/>
        </w:rPr>
      </w:pPr>
      <w:r w:rsidRPr="00D7175A">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Pr>
          <w:rFonts w:ascii="Times New Roman" w:hAnsi="Times New Roman"/>
          <w:sz w:val="28"/>
          <w:szCs w:val="28"/>
        </w:rPr>
        <w:t>_____________________</w:t>
      </w:r>
    </w:p>
    <w:p w:rsidR="007017AC" w:rsidRPr="00D7175A" w:rsidRDefault="007017AC" w:rsidP="00D7175A">
      <w:pPr>
        <w:shd w:val="clear" w:color="auto" w:fill="FFFFFF"/>
        <w:jc w:val="both"/>
        <w:rPr>
          <w:rFonts w:ascii="Times New Roman" w:hAnsi="Times New Roman"/>
          <w:i/>
          <w:sz w:val="28"/>
          <w:szCs w:val="28"/>
        </w:rPr>
      </w:pPr>
      <w:r>
        <w:rPr>
          <w:rFonts w:ascii="Times New Roman" w:hAnsi="Times New Roman"/>
          <w:i/>
          <w:sz w:val="28"/>
          <w:szCs w:val="28"/>
        </w:rPr>
        <w:t xml:space="preserve">                </w:t>
      </w:r>
      <w:r w:rsidRPr="00D7175A">
        <w:rPr>
          <w:rFonts w:ascii="Times New Roman" w:hAnsi="Times New Roman"/>
          <w:i/>
          <w:sz w:val="28"/>
          <w:szCs w:val="28"/>
        </w:rPr>
        <w:t xml:space="preserve">     (указывается полное наименование Контрольного органа)</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предписывает:</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1. Устранить выявленные нарушения обязательных требований в срок до</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 ______________ 20_____ г.</w:t>
      </w:r>
    </w:p>
    <w:p w:rsidR="007017AC" w:rsidRPr="00D7175A" w:rsidRDefault="007017AC" w:rsidP="005367C7">
      <w:pPr>
        <w:shd w:val="clear" w:color="auto" w:fill="FFFFFF"/>
        <w:rPr>
          <w:rFonts w:ascii="Times New Roman" w:hAnsi="Times New Roman"/>
          <w:sz w:val="28"/>
          <w:szCs w:val="28"/>
        </w:rPr>
      </w:pPr>
      <w:r w:rsidRPr="00D7175A">
        <w:rPr>
          <w:rFonts w:ascii="Times New Roman" w:hAnsi="Times New Roman"/>
          <w:sz w:val="28"/>
          <w:szCs w:val="28"/>
        </w:rPr>
        <w:t>2. Уведомить _______________________________</w:t>
      </w:r>
      <w:r>
        <w:rPr>
          <w:rFonts w:ascii="Times New Roman" w:hAnsi="Times New Roman"/>
          <w:sz w:val="28"/>
          <w:szCs w:val="28"/>
        </w:rPr>
        <w:t>_____________________</w:t>
      </w:r>
    </w:p>
    <w:p w:rsidR="007017AC" w:rsidRPr="00D7175A" w:rsidRDefault="007017AC" w:rsidP="00D7175A">
      <w:pPr>
        <w:shd w:val="clear" w:color="auto" w:fill="FFFFFF"/>
        <w:jc w:val="both"/>
        <w:rPr>
          <w:rFonts w:ascii="Times New Roman" w:hAnsi="Times New Roman"/>
          <w:i/>
          <w:sz w:val="28"/>
          <w:szCs w:val="28"/>
        </w:rPr>
      </w:pPr>
      <w:r>
        <w:rPr>
          <w:rFonts w:ascii="Times New Roman" w:hAnsi="Times New Roman"/>
          <w:i/>
          <w:sz w:val="28"/>
          <w:szCs w:val="28"/>
        </w:rPr>
        <w:t xml:space="preserve">                  </w:t>
      </w:r>
      <w:r w:rsidRPr="00D7175A">
        <w:rPr>
          <w:rFonts w:ascii="Times New Roman" w:hAnsi="Times New Roman"/>
          <w:i/>
          <w:sz w:val="28"/>
          <w:szCs w:val="28"/>
        </w:rPr>
        <w:t>(указывается полное наименование контрольного органа)</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 «__» _______________ 20_____ г. включительно.</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017AC" w:rsidRPr="00D7175A" w:rsidRDefault="007017AC" w:rsidP="00D7175A">
      <w:pPr>
        <w:shd w:val="clear" w:color="auto" w:fill="FFFFFF"/>
        <w:jc w:val="both"/>
        <w:rPr>
          <w:rFonts w:ascii="Times New Roman" w:hAnsi="Times New Roman"/>
          <w:sz w:val="28"/>
          <w:szCs w:val="28"/>
        </w:rPr>
      </w:pPr>
    </w:p>
    <w:tbl>
      <w:tblPr>
        <w:tblW w:w="0" w:type="auto"/>
        <w:tblCellMar>
          <w:top w:w="102" w:type="dxa"/>
          <w:left w:w="62" w:type="dxa"/>
          <w:bottom w:w="102" w:type="dxa"/>
          <w:right w:w="62" w:type="dxa"/>
        </w:tblCellMar>
        <w:tblLook w:val="00A0"/>
      </w:tblPr>
      <w:tblGrid>
        <w:gridCol w:w="2925"/>
        <w:gridCol w:w="3344"/>
        <w:gridCol w:w="2926"/>
      </w:tblGrid>
      <w:tr w:rsidR="007017AC" w:rsidRPr="00D7175A" w:rsidTr="00D7175A">
        <w:tc>
          <w:tcPr>
            <w:tcW w:w="3010" w:type="dxa"/>
            <w:tcMar>
              <w:top w:w="102" w:type="dxa"/>
              <w:left w:w="62" w:type="dxa"/>
              <w:bottom w:w="102" w:type="dxa"/>
              <w:right w:w="62"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w:t>
            </w:r>
          </w:p>
        </w:tc>
        <w:tc>
          <w:tcPr>
            <w:tcW w:w="3010" w:type="dxa"/>
            <w:tcMar>
              <w:top w:w="102" w:type="dxa"/>
              <w:left w:w="62" w:type="dxa"/>
              <w:bottom w:w="102" w:type="dxa"/>
              <w:right w:w="62"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_______________________</w:t>
            </w:r>
          </w:p>
        </w:tc>
        <w:tc>
          <w:tcPr>
            <w:tcW w:w="3011" w:type="dxa"/>
            <w:tcMar>
              <w:top w:w="102" w:type="dxa"/>
              <w:left w:w="62" w:type="dxa"/>
              <w:bottom w:w="102" w:type="dxa"/>
              <w:right w:w="62" w:type="dxa"/>
            </w:tcMar>
          </w:tcPr>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__________________</w:t>
            </w:r>
          </w:p>
        </w:tc>
      </w:tr>
      <w:tr w:rsidR="007017AC" w:rsidRPr="00D7175A" w:rsidTr="00D7175A">
        <w:tc>
          <w:tcPr>
            <w:tcW w:w="3010" w:type="dxa"/>
            <w:tcMar>
              <w:top w:w="102" w:type="dxa"/>
              <w:left w:w="62" w:type="dxa"/>
              <w:bottom w:w="102" w:type="dxa"/>
              <w:right w:w="62" w:type="dxa"/>
            </w:tcMar>
          </w:tcPr>
          <w:p w:rsidR="007017AC" w:rsidRPr="00D7175A" w:rsidRDefault="007017AC" w:rsidP="00D7175A">
            <w:pPr>
              <w:shd w:val="clear" w:color="auto" w:fill="FFFFFF"/>
              <w:jc w:val="both"/>
              <w:rPr>
                <w:rFonts w:ascii="Times New Roman" w:hAnsi="Times New Roman"/>
                <w:sz w:val="28"/>
                <w:szCs w:val="28"/>
                <w:vertAlign w:val="superscript"/>
              </w:rPr>
            </w:pPr>
            <w:r w:rsidRPr="00D7175A">
              <w:rPr>
                <w:rFonts w:ascii="Times New Roman" w:hAnsi="Times New Roman"/>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7017AC" w:rsidRPr="00D7175A" w:rsidRDefault="007017AC" w:rsidP="00D7175A">
            <w:pPr>
              <w:shd w:val="clear" w:color="auto" w:fill="FFFFFF"/>
              <w:jc w:val="both"/>
              <w:rPr>
                <w:rFonts w:ascii="Times New Roman" w:hAnsi="Times New Roman"/>
                <w:sz w:val="28"/>
                <w:szCs w:val="28"/>
                <w:vertAlign w:val="superscript"/>
              </w:rPr>
            </w:pPr>
            <w:r w:rsidRPr="00D7175A">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017AC" w:rsidRPr="00D7175A" w:rsidRDefault="007017AC" w:rsidP="00D7175A">
            <w:pPr>
              <w:shd w:val="clear" w:color="auto" w:fill="FFFFFF"/>
              <w:jc w:val="both"/>
              <w:rPr>
                <w:rFonts w:ascii="Times New Roman" w:hAnsi="Times New Roman"/>
                <w:sz w:val="28"/>
                <w:szCs w:val="28"/>
                <w:vertAlign w:val="superscript"/>
              </w:rPr>
            </w:pPr>
            <w:r w:rsidRPr="00D7175A">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5367C7">
      <w:pPr>
        <w:shd w:val="clear" w:color="auto" w:fill="FFFFFF"/>
        <w:jc w:val="center"/>
        <w:rPr>
          <w:rFonts w:ascii="Times New Roman" w:hAnsi="Times New Roman"/>
          <w:sz w:val="28"/>
          <w:szCs w:val="28"/>
        </w:rPr>
      </w:pPr>
      <w:r w:rsidRPr="00D7175A">
        <w:rPr>
          <w:rFonts w:ascii="Times New Roman" w:hAnsi="Times New Roman"/>
          <w:sz w:val="28"/>
          <w:szCs w:val="28"/>
        </w:rPr>
        <w:br w:type="page"/>
      </w:r>
      <w:r>
        <w:rPr>
          <w:rFonts w:ascii="Times New Roman" w:hAnsi="Times New Roman"/>
          <w:sz w:val="28"/>
          <w:szCs w:val="28"/>
        </w:rPr>
        <w:t xml:space="preserve">                                        ПРИЛОЖЕНИЕ 5</w:t>
      </w:r>
    </w:p>
    <w:p w:rsidR="007017AC" w:rsidRDefault="007017AC" w:rsidP="005367C7">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к Положению о муниципальном </w:t>
      </w:r>
      <w:r>
        <w:rPr>
          <w:rFonts w:ascii="Times New Roman" w:hAnsi="Times New Roman"/>
          <w:sz w:val="28"/>
          <w:szCs w:val="28"/>
        </w:rPr>
        <w:t xml:space="preserve">                            </w:t>
      </w:r>
    </w:p>
    <w:p w:rsidR="007017AC" w:rsidRDefault="007017AC" w:rsidP="005367C7">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контроле</w:t>
      </w:r>
      <w:r>
        <w:rPr>
          <w:rFonts w:ascii="Times New Roman" w:hAnsi="Times New Roman"/>
          <w:sz w:val="28"/>
          <w:szCs w:val="28"/>
        </w:rPr>
        <w:t xml:space="preserve"> </w:t>
      </w:r>
      <w:r w:rsidRPr="00D7175A">
        <w:rPr>
          <w:rFonts w:ascii="Times New Roman" w:hAnsi="Times New Roman"/>
          <w:sz w:val="28"/>
          <w:szCs w:val="28"/>
        </w:rPr>
        <w:t>в сфере благоустройства</w:t>
      </w:r>
    </w:p>
    <w:p w:rsidR="007017AC" w:rsidRPr="00D7175A" w:rsidRDefault="007017AC" w:rsidP="005367C7">
      <w:pPr>
        <w:shd w:val="clear" w:color="auto" w:fill="FFFFFF"/>
        <w:jc w:val="center"/>
        <w:rPr>
          <w:rFonts w:ascii="Times New Roman" w:hAnsi="Times New Roman"/>
          <w:sz w:val="28"/>
          <w:szCs w:val="28"/>
        </w:rPr>
      </w:pPr>
      <w:r>
        <w:rPr>
          <w:rFonts w:ascii="Times New Roman" w:hAnsi="Times New Roman"/>
          <w:sz w:val="28"/>
          <w:szCs w:val="28"/>
        </w:rPr>
        <w:t xml:space="preserve">                                                                     </w:t>
      </w:r>
      <w:r w:rsidRPr="00D7175A">
        <w:rPr>
          <w:rFonts w:ascii="Times New Roman" w:hAnsi="Times New Roman"/>
          <w:sz w:val="28"/>
          <w:szCs w:val="28"/>
        </w:rPr>
        <w:t xml:space="preserve">в </w:t>
      </w:r>
      <w:r>
        <w:rPr>
          <w:rFonts w:ascii="Times New Roman" w:hAnsi="Times New Roman"/>
          <w:sz w:val="28"/>
          <w:szCs w:val="28"/>
        </w:rPr>
        <w:t>Озерницком сельском поселения</w:t>
      </w:r>
    </w:p>
    <w:p w:rsidR="007017AC" w:rsidRPr="00D7175A" w:rsidRDefault="007017AC" w:rsidP="00ED0C7B">
      <w:pPr>
        <w:shd w:val="clear" w:color="auto" w:fill="FFFFFF"/>
        <w:jc w:val="right"/>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ED0C7B">
      <w:pPr>
        <w:shd w:val="clear" w:color="auto" w:fill="FFFFFF"/>
        <w:jc w:val="center"/>
        <w:rPr>
          <w:rFonts w:ascii="Times New Roman" w:hAnsi="Times New Roman"/>
          <w:sz w:val="28"/>
          <w:szCs w:val="28"/>
        </w:rPr>
      </w:pPr>
      <w:r w:rsidRPr="00D7175A">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1.</w:t>
      </w:r>
      <w:r>
        <w:rPr>
          <w:rFonts w:ascii="Times New Roman" w:hAnsi="Times New Roman"/>
          <w:sz w:val="28"/>
          <w:szCs w:val="28"/>
        </w:rPr>
        <w:t xml:space="preserve"> </w:t>
      </w:r>
      <w:r w:rsidRPr="00D7175A">
        <w:rPr>
          <w:rFonts w:ascii="Times New Roman" w:hAnsi="Times New Roman"/>
          <w:sz w:val="28"/>
          <w:szCs w:val="28"/>
        </w:rPr>
        <w:t>Ключевые показатели и их целевые значения:</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Доля устраненных нарушений из числа выявленных нарушений обязательных требований - 70%.</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Доля выполнения плана проведения плановых контрольных мероприятий на очередной календарный год - 100%.</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Доля отмененных результатов контрольных мероприятий - 0%.</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7017AC" w:rsidRPr="00D7175A" w:rsidRDefault="007017AC" w:rsidP="00D7175A">
      <w:pPr>
        <w:shd w:val="clear" w:color="auto" w:fill="FFFFFF"/>
        <w:jc w:val="both"/>
        <w:rPr>
          <w:rFonts w:ascii="Times New Roman" w:hAnsi="Times New Roman"/>
          <w:sz w:val="28"/>
          <w:szCs w:val="28"/>
        </w:rPr>
      </w:pP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2. Индикативные показатели: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количество проведенных плановых контрольных мероприятий;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количество проведенных внеплановых контрольных мероприятий;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количество поступивших возражений в отношении акта контрольного мероприятия;</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количество выданных предписаний об устранении нарушений обязательных требований;</w:t>
      </w:r>
    </w:p>
    <w:p w:rsidR="007017AC" w:rsidRPr="00D7175A" w:rsidRDefault="007017AC" w:rsidP="00D7175A">
      <w:pPr>
        <w:shd w:val="clear" w:color="auto" w:fill="FFFFFF"/>
        <w:jc w:val="both"/>
        <w:rPr>
          <w:rFonts w:ascii="Times New Roman" w:hAnsi="Times New Roman"/>
          <w:sz w:val="28"/>
          <w:szCs w:val="28"/>
        </w:rPr>
      </w:pPr>
      <w:r w:rsidRPr="00D7175A">
        <w:rPr>
          <w:rFonts w:ascii="Times New Roman" w:hAnsi="Times New Roman"/>
          <w:sz w:val="28"/>
          <w:szCs w:val="28"/>
        </w:rPr>
        <w:t>количество устраненных нарушений обязательных требований.</w:t>
      </w: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Default="007017AC" w:rsidP="00A3426C">
      <w:pPr>
        <w:shd w:val="clear" w:color="auto" w:fill="FFFFFF"/>
        <w:jc w:val="both"/>
        <w:rPr>
          <w:rFonts w:ascii="Times New Roman" w:hAnsi="Times New Roman"/>
          <w:sz w:val="28"/>
          <w:szCs w:val="28"/>
        </w:rPr>
      </w:pPr>
    </w:p>
    <w:p w:rsidR="007017AC" w:rsidRPr="00A3426C" w:rsidRDefault="007017AC" w:rsidP="00A3426C">
      <w:pPr>
        <w:shd w:val="clear" w:color="auto" w:fill="FFFFFF"/>
        <w:jc w:val="both"/>
        <w:rPr>
          <w:rFonts w:ascii="Times New Roman" w:hAnsi="Times New Roman"/>
          <w:sz w:val="28"/>
          <w:szCs w:val="28"/>
        </w:rPr>
      </w:pPr>
    </w:p>
    <w:sectPr w:rsidR="007017AC" w:rsidRPr="00A3426C" w:rsidSect="00ED0C7B">
      <w:pgSz w:w="11906" w:h="16838"/>
      <w:pgMar w:top="1134"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7AC" w:rsidRDefault="007017AC" w:rsidP="000E7BBF">
      <w:r>
        <w:separator/>
      </w:r>
    </w:p>
  </w:endnote>
  <w:endnote w:type="continuationSeparator" w:id="1">
    <w:p w:rsidR="007017AC" w:rsidRDefault="007017A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7AC" w:rsidRDefault="007017AC" w:rsidP="000E7BBF">
      <w:r>
        <w:separator/>
      </w:r>
    </w:p>
  </w:footnote>
  <w:footnote w:type="continuationSeparator" w:id="1">
    <w:p w:rsidR="007017AC" w:rsidRDefault="007017AC"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2F73"/>
    <w:rsid w:val="000176AB"/>
    <w:rsid w:val="00030B2D"/>
    <w:rsid w:val="0004178C"/>
    <w:rsid w:val="00073005"/>
    <w:rsid w:val="000C0E35"/>
    <w:rsid w:val="000D09E5"/>
    <w:rsid w:val="000E7BBF"/>
    <w:rsid w:val="00123806"/>
    <w:rsid w:val="00141AD2"/>
    <w:rsid w:val="00150C35"/>
    <w:rsid w:val="00156FED"/>
    <w:rsid w:val="001B47B6"/>
    <w:rsid w:val="002342A9"/>
    <w:rsid w:val="00241D52"/>
    <w:rsid w:val="00242BBB"/>
    <w:rsid w:val="00257C13"/>
    <w:rsid w:val="00284EC2"/>
    <w:rsid w:val="002C4CF1"/>
    <w:rsid w:val="002D2FB2"/>
    <w:rsid w:val="00335A2A"/>
    <w:rsid w:val="003413C9"/>
    <w:rsid w:val="003509A4"/>
    <w:rsid w:val="003703DA"/>
    <w:rsid w:val="00381F21"/>
    <w:rsid w:val="003E666D"/>
    <w:rsid w:val="00411A4A"/>
    <w:rsid w:val="0041724C"/>
    <w:rsid w:val="004320CB"/>
    <w:rsid w:val="00447252"/>
    <w:rsid w:val="00477305"/>
    <w:rsid w:val="004C4854"/>
    <w:rsid w:val="004C79DE"/>
    <w:rsid w:val="004D3C99"/>
    <w:rsid w:val="004E7F85"/>
    <w:rsid w:val="00526B77"/>
    <w:rsid w:val="005367C7"/>
    <w:rsid w:val="00591AB7"/>
    <w:rsid w:val="005A6752"/>
    <w:rsid w:val="005B383F"/>
    <w:rsid w:val="005D65A0"/>
    <w:rsid w:val="005F5BF5"/>
    <w:rsid w:val="00625F54"/>
    <w:rsid w:val="006325B1"/>
    <w:rsid w:val="00641DD0"/>
    <w:rsid w:val="0067040C"/>
    <w:rsid w:val="0067760F"/>
    <w:rsid w:val="006A4650"/>
    <w:rsid w:val="007017AC"/>
    <w:rsid w:val="00707B35"/>
    <w:rsid w:val="00733FF8"/>
    <w:rsid w:val="007605F8"/>
    <w:rsid w:val="00775DA7"/>
    <w:rsid w:val="00787C5D"/>
    <w:rsid w:val="007903DD"/>
    <w:rsid w:val="007A03C9"/>
    <w:rsid w:val="007A3412"/>
    <w:rsid w:val="007A7AA9"/>
    <w:rsid w:val="007B0E7C"/>
    <w:rsid w:val="007B185F"/>
    <w:rsid w:val="007B4661"/>
    <w:rsid w:val="007D5AD9"/>
    <w:rsid w:val="0080091C"/>
    <w:rsid w:val="00813A8D"/>
    <w:rsid w:val="00834295"/>
    <w:rsid w:val="0084171D"/>
    <w:rsid w:val="00842CA5"/>
    <w:rsid w:val="008775CC"/>
    <w:rsid w:val="008E06C2"/>
    <w:rsid w:val="008E79FB"/>
    <w:rsid w:val="008F42E1"/>
    <w:rsid w:val="00947CB5"/>
    <w:rsid w:val="0096368D"/>
    <w:rsid w:val="0099433E"/>
    <w:rsid w:val="009951ED"/>
    <w:rsid w:val="009B54C4"/>
    <w:rsid w:val="009C17AF"/>
    <w:rsid w:val="009C7A5E"/>
    <w:rsid w:val="009D6014"/>
    <w:rsid w:val="009E1810"/>
    <w:rsid w:val="009F5840"/>
    <w:rsid w:val="00A14EC0"/>
    <w:rsid w:val="00A15315"/>
    <w:rsid w:val="00A25D54"/>
    <w:rsid w:val="00A3426C"/>
    <w:rsid w:val="00A62E06"/>
    <w:rsid w:val="00A64A6B"/>
    <w:rsid w:val="00A914D3"/>
    <w:rsid w:val="00A930C9"/>
    <w:rsid w:val="00AC2A79"/>
    <w:rsid w:val="00B11DFF"/>
    <w:rsid w:val="00B16F84"/>
    <w:rsid w:val="00B20D87"/>
    <w:rsid w:val="00B33824"/>
    <w:rsid w:val="00B75C5C"/>
    <w:rsid w:val="00BD188E"/>
    <w:rsid w:val="00BF0142"/>
    <w:rsid w:val="00BF6AC6"/>
    <w:rsid w:val="00C06AC1"/>
    <w:rsid w:val="00C247F8"/>
    <w:rsid w:val="00C70753"/>
    <w:rsid w:val="00C767BF"/>
    <w:rsid w:val="00CB648D"/>
    <w:rsid w:val="00CD2977"/>
    <w:rsid w:val="00CD3E8B"/>
    <w:rsid w:val="00CE7007"/>
    <w:rsid w:val="00CF1930"/>
    <w:rsid w:val="00D03202"/>
    <w:rsid w:val="00D51060"/>
    <w:rsid w:val="00D51165"/>
    <w:rsid w:val="00D7175A"/>
    <w:rsid w:val="00D81F12"/>
    <w:rsid w:val="00DC3C44"/>
    <w:rsid w:val="00DE67CE"/>
    <w:rsid w:val="00DE739C"/>
    <w:rsid w:val="00E10F71"/>
    <w:rsid w:val="00E15D0C"/>
    <w:rsid w:val="00E47230"/>
    <w:rsid w:val="00E6682C"/>
    <w:rsid w:val="00E77174"/>
    <w:rsid w:val="00E824D7"/>
    <w:rsid w:val="00EA01EF"/>
    <w:rsid w:val="00EA220B"/>
    <w:rsid w:val="00EA66DF"/>
    <w:rsid w:val="00EB3507"/>
    <w:rsid w:val="00EB7F3D"/>
    <w:rsid w:val="00ED0C7B"/>
    <w:rsid w:val="00F667EC"/>
    <w:rsid w:val="00F74A84"/>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B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0E7BB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0E7BB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0E7BB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0E7BB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0E7BB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BBF"/>
    <w:rPr>
      <w:rFonts w:ascii="XO Thames" w:hAnsi="XO Thames" w:cs="Times New Roman"/>
      <w:b/>
      <w:sz w:val="20"/>
      <w:szCs w:val="20"/>
    </w:rPr>
  </w:style>
  <w:style w:type="character" w:customStyle="1" w:styleId="Heading2Char">
    <w:name w:val="Heading 2 Char"/>
    <w:basedOn w:val="DefaultParagraphFont"/>
    <w:link w:val="Heading2"/>
    <w:uiPriority w:val="99"/>
    <w:locked/>
    <w:rsid w:val="000E7BBF"/>
    <w:rPr>
      <w:rFonts w:ascii="XO Thames" w:hAnsi="XO Thames" w:cs="Times New Roman"/>
      <w:b/>
      <w:color w:val="00A0FF"/>
      <w:sz w:val="20"/>
      <w:szCs w:val="20"/>
    </w:rPr>
  </w:style>
  <w:style w:type="character" w:customStyle="1" w:styleId="Heading3Char">
    <w:name w:val="Heading 3 Char"/>
    <w:basedOn w:val="DefaultParagraphFont"/>
    <w:link w:val="Heading3"/>
    <w:uiPriority w:val="99"/>
    <w:locked/>
    <w:rsid w:val="000E7BBF"/>
    <w:rPr>
      <w:rFonts w:ascii="XO Thames" w:hAnsi="XO Thames" w:cs="Times New Roman"/>
      <w:b/>
      <w:i/>
      <w:color w:val="000000"/>
      <w:sz w:val="20"/>
      <w:szCs w:val="20"/>
    </w:rPr>
  </w:style>
  <w:style w:type="character" w:customStyle="1" w:styleId="Heading4Char">
    <w:name w:val="Heading 4 Char"/>
    <w:basedOn w:val="DefaultParagraphFont"/>
    <w:link w:val="Heading4"/>
    <w:uiPriority w:val="99"/>
    <w:locked/>
    <w:rsid w:val="000E7BBF"/>
    <w:rPr>
      <w:rFonts w:ascii="XO Thames" w:hAnsi="XO Thames" w:cs="Times New Roman"/>
      <w:b/>
      <w:color w:val="595959"/>
      <w:sz w:val="20"/>
      <w:szCs w:val="20"/>
    </w:rPr>
  </w:style>
  <w:style w:type="character" w:customStyle="1" w:styleId="Heading5Char">
    <w:name w:val="Heading 5 Char"/>
    <w:basedOn w:val="DefaultParagraphFont"/>
    <w:link w:val="Heading5"/>
    <w:uiPriority w:val="99"/>
    <w:locked/>
    <w:rsid w:val="000E7BBF"/>
    <w:rPr>
      <w:rFonts w:ascii="XO Thames" w:hAnsi="XO Thames" w:cs="Times New Roman"/>
      <w:b/>
      <w:color w:val="000000"/>
      <w:sz w:val="20"/>
      <w:szCs w:val="20"/>
    </w:rPr>
  </w:style>
  <w:style w:type="character" w:customStyle="1" w:styleId="1">
    <w:name w:val="Обычный1"/>
    <w:uiPriority w:val="99"/>
    <w:rsid w:val="000E7BBF"/>
    <w:rPr>
      <w:rFonts w:ascii="Arial" w:hAnsi="Arial"/>
      <w:sz w:val="20"/>
    </w:rPr>
  </w:style>
  <w:style w:type="paragraph" w:styleId="TOC2">
    <w:name w:val="toc 2"/>
    <w:basedOn w:val="Normal"/>
    <w:next w:val="Normal"/>
    <w:link w:val="TOC2Char"/>
    <w:uiPriority w:val="99"/>
    <w:rsid w:val="000E7BBF"/>
    <w:pPr>
      <w:widowControl/>
      <w:spacing w:after="200" w:line="276" w:lineRule="auto"/>
      <w:ind w:left="200"/>
    </w:pPr>
    <w:rPr>
      <w:rFonts w:ascii="Calibri" w:eastAsia="Calibri" w:hAnsi="Calibri"/>
    </w:rPr>
  </w:style>
  <w:style w:type="character" w:customStyle="1" w:styleId="TOC2Char">
    <w:name w:val="TOC 2 Char"/>
    <w:link w:val="TOC2"/>
    <w:uiPriority w:val="99"/>
    <w:locked/>
    <w:rsid w:val="000E7BBF"/>
    <w:rPr>
      <w:rFonts w:ascii="Calibri" w:hAnsi="Calibri"/>
      <w:color w:val="000000"/>
      <w:sz w:val="20"/>
      <w:lang w:eastAsia="ru-RU"/>
    </w:rPr>
  </w:style>
  <w:style w:type="paragraph" w:styleId="TOC4">
    <w:name w:val="toc 4"/>
    <w:basedOn w:val="Normal"/>
    <w:next w:val="Normal"/>
    <w:link w:val="TOC4Char"/>
    <w:uiPriority w:val="99"/>
    <w:rsid w:val="000E7BBF"/>
    <w:pPr>
      <w:widowControl/>
      <w:spacing w:after="200" w:line="276" w:lineRule="auto"/>
      <w:ind w:left="600"/>
    </w:pPr>
    <w:rPr>
      <w:rFonts w:ascii="Calibri" w:eastAsia="Calibri" w:hAnsi="Calibri"/>
    </w:rPr>
  </w:style>
  <w:style w:type="character" w:customStyle="1" w:styleId="TOC4Char">
    <w:name w:val="TOC 4 Char"/>
    <w:link w:val="TOC4"/>
    <w:uiPriority w:val="99"/>
    <w:locked/>
    <w:rsid w:val="000E7BBF"/>
    <w:rPr>
      <w:rFonts w:ascii="Calibri" w:hAnsi="Calibri"/>
      <w:color w:val="000000"/>
      <w:sz w:val="20"/>
      <w:lang w:eastAsia="ru-RU"/>
    </w:rPr>
  </w:style>
  <w:style w:type="paragraph" w:styleId="Footer">
    <w:name w:val="footer"/>
    <w:basedOn w:val="Normal"/>
    <w:link w:val="FooterChar"/>
    <w:uiPriority w:val="99"/>
    <w:rsid w:val="000E7BBF"/>
    <w:pPr>
      <w:tabs>
        <w:tab w:val="center" w:pos="4677"/>
        <w:tab w:val="right" w:pos="9355"/>
      </w:tabs>
    </w:pPr>
    <w:rPr>
      <w:color w:val="auto"/>
    </w:rPr>
  </w:style>
  <w:style w:type="character" w:customStyle="1" w:styleId="FooterChar">
    <w:name w:val="Footer Char"/>
    <w:basedOn w:val="DefaultParagraphFont"/>
    <w:link w:val="Footer"/>
    <w:uiPriority w:val="99"/>
    <w:locked/>
    <w:rsid w:val="000E7BBF"/>
    <w:rPr>
      <w:rFonts w:ascii="Arial" w:hAnsi="Arial" w:cs="Times New Roman"/>
      <w:sz w:val="20"/>
      <w:szCs w:val="20"/>
    </w:rPr>
  </w:style>
  <w:style w:type="paragraph" w:styleId="TOC6">
    <w:name w:val="toc 6"/>
    <w:basedOn w:val="Normal"/>
    <w:next w:val="Normal"/>
    <w:link w:val="TOC6Char"/>
    <w:uiPriority w:val="99"/>
    <w:rsid w:val="000E7BBF"/>
    <w:pPr>
      <w:widowControl/>
      <w:spacing w:after="200" w:line="276" w:lineRule="auto"/>
      <w:ind w:left="1000"/>
    </w:pPr>
    <w:rPr>
      <w:rFonts w:ascii="Calibri" w:eastAsia="Calibri" w:hAnsi="Calibri"/>
    </w:rPr>
  </w:style>
  <w:style w:type="character" w:customStyle="1" w:styleId="TOC6Char">
    <w:name w:val="TOC 6 Char"/>
    <w:link w:val="TOC6"/>
    <w:uiPriority w:val="99"/>
    <w:locked/>
    <w:rsid w:val="000E7BBF"/>
    <w:rPr>
      <w:rFonts w:ascii="Calibri" w:hAnsi="Calibri"/>
      <w:color w:val="000000"/>
      <w:sz w:val="20"/>
      <w:lang w:eastAsia="ru-RU"/>
    </w:rPr>
  </w:style>
  <w:style w:type="paragraph" w:styleId="TOC7">
    <w:name w:val="toc 7"/>
    <w:basedOn w:val="Normal"/>
    <w:next w:val="Normal"/>
    <w:link w:val="TOC7Char"/>
    <w:uiPriority w:val="99"/>
    <w:rsid w:val="000E7BBF"/>
    <w:pPr>
      <w:widowControl/>
      <w:spacing w:after="200" w:line="276" w:lineRule="auto"/>
      <w:ind w:left="1200"/>
    </w:pPr>
    <w:rPr>
      <w:rFonts w:ascii="Calibri" w:eastAsia="Calibri" w:hAnsi="Calibri"/>
    </w:rPr>
  </w:style>
  <w:style w:type="character" w:customStyle="1" w:styleId="TOC7Char">
    <w:name w:val="TOC 7 Char"/>
    <w:link w:val="TOC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0">
    <w:name w:val="Основной шрифт абзаца1"/>
    <w:uiPriority w:val="99"/>
    <w:rsid w:val="000E7BB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0E7BBF"/>
    <w:pPr>
      <w:widowControl/>
      <w:spacing w:after="200" w:line="276" w:lineRule="auto"/>
      <w:ind w:left="400"/>
    </w:pPr>
    <w:rPr>
      <w:rFonts w:ascii="Calibri" w:eastAsia="Calibri" w:hAnsi="Calibri"/>
    </w:rPr>
  </w:style>
  <w:style w:type="character" w:customStyle="1" w:styleId="TOC3Char">
    <w:name w:val="TOC 3 Char"/>
    <w:link w:val="TOC3"/>
    <w:uiPriority w:val="99"/>
    <w:locked/>
    <w:rsid w:val="000E7BBF"/>
    <w:rPr>
      <w:rFonts w:ascii="Calibri" w:hAnsi="Calibri"/>
      <w:color w:val="000000"/>
      <w:sz w:val="20"/>
      <w:lang w:eastAsia="ru-RU"/>
    </w:rPr>
  </w:style>
  <w:style w:type="paragraph" w:customStyle="1" w:styleId="11">
    <w:name w:val="Знак сноски1"/>
    <w:basedOn w:val="10"/>
    <w:link w:val="FootnoteReference"/>
    <w:uiPriority w:val="99"/>
    <w:rsid w:val="000E7BBF"/>
    <w:rPr>
      <w:color w:val="auto"/>
      <w:vertAlign w:val="superscript"/>
    </w:rPr>
  </w:style>
  <w:style w:type="character" w:styleId="FootnoteReference">
    <w:name w:val="footnote reference"/>
    <w:basedOn w:val="DefaultParagraphFont"/>
    <w:link w:val="11"/>
    <w:uiPriority w:val="99"/>
    <w:locked/>
    <w:rsid w:val="000E7BBF"/>
    <w:rPr>
      <w:rFonts w:ascii="Calibri" w:hAnsi="Calibri" w:cs="Times New Roman"/>
      <w:sz w:val="20"/>
      <w:vertAlign w:val="superscript"/>
    </w:rPr>
  </w:style>
  <w:style w:type="paragraph" w:styleId="BalloonText">
    <w:name w:val="Balloon Text"/>
    <w:basedOn w:val="Normal"/>
    <w:link w:val="BalloonTextChar"/>
    <w:uiPriority w:val="99"/>
    <w:rsid w:val="000E7BBF"/>
    <w:rPr>
      <w:rFonts w:ascii="Tahoma" w:hAnsi="Tahoma"/>
      <w:color w:val="auto"/>
      <w:sz w:val="16"/>
    </w:rPr>
  </w:style>
  <w:style w:type="character" w:customStyle="1" w:styleId="BalloonTextChar">
    <w:name w:val="Balloon Text Char"/>
    <w:basedOn w:val="DefaultParagraphFont"/>
    <w:link w:val="BalloonText"/>
    <w:uiPriority w:val="99"/>
    <w:locked/>
    <w:rsid w:val="000E7BBF"/>
    <w:rPr>
      <w:rFonts w:ascii="Tahoma" w:hAnsi="Tahoma" w:cs="Times New Roman"/>
      <w:sz w:val="20"/>
      <w:szCs w:val="20"/>
    </w:rPr>
  </w:style>
  <w:style w:type="paragraph" w:styleId="ListParagraph">
    <w:name w:val="List Paragraph"/>
    <w:basedOn w:val="Normal"/>
    <w:link w:val="ListParagraphChar"/>
    <w:uiPriority w:val="99"/>
    <w:qFormat/>
    <w:rsid w:val="000E7BBF"/>
    <w:pPr>
      <w:ind w:left="720"/>
      <w:contextualSpacing/>
    </w:pPr>
    <w:rPr>
      <w:rFonts w:eastAsia="Calibri"/>
      <w:color w:val="auto"/>
    </w:rPr>
  </w:style>
  <w:style w:type="character" w:customStyle="1" w:styleId="ListParagraphChar">
    <w:name w:val="List Paragraph Char"/>
    <w:link w:val="ListParagraph"/>
    <w:uiPriority w:val="99"/>
    <w:locked/>
    <w:rsid w:val="000E7BBF"/>
    <w:rPr>
      <w:rFonts w:ascii="Arial" w:hAnsi="Arial"/>
      <w:sz w:val="20"/>
    </w:rPr>
  </w:style>
  <w:style w:type="paragraph" w:customStyle="1" w:styleId="12">
    <w:name w:val="Гиперссылка1"/>
    <w:basedOn w:val="10"/>
    <w:link w:val="Hyperlink"/>
    <w:uiPriority w:val="99"/>
    <w:rsid w:val="000E7BBF"/>
    <w:rPr>
      <w:color w:val="0000FF"/>
      <w:u w:val="single"/>
    </w:rPr>
  </w:style>
  <w:style w:type="character" w:styleId="Hyperlink">
    <w:name w:val="Hyperlink"/>
    <w:basedOn w:val="DefaultParagraphFont"/>
    <w:link w:val="12"/>
    <w:uiPriority w:val="99"/>
    <w:locked/>
    <w:rsid w:val="000E7BBF"/>
    <w:rPr>
      <w:rFonts w:ascii="Calibri" w:hAnsi="Calibri" w:cs="Times New Roman"/>
      <w:color w:val="0000FF"/>
      <w:sz w:val="20"/>
      <w:u w:val="single"/>
    </w:rPr>
  </w:style>
  <w:style w:type="paragraph" w:customStyle="1" w:styleId="Footnote">
    <w:name w:val="Footnote"/>
    <w:basedOn w:val="Normal"/>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TOC1">
    <w:name w:val="toc 1"/>
    <w:basedOn w:val="Normal"/>
    <w:next w:val="Normal"/>
    <w:link w:val="TOC1Char"/>
    <w:uiPriority w:val="99"/>
    <w:rsid w:val="000E7BBF"/>
    <w:pPr>
      <w:widowControl/>
      <w:spacing w:after="200" w:line="276" w:lineRule="auto"/>
    </w:pPr>
    <w:rPr>
      <w:rFonts w:ascii="XO Thames" w:eastAsia="Calibri" w:hAnsi="XO Thames"/>
      <w:b/>
      <w:color w:val="auto"/>
    </w:rPr>
  </w:style>
  <w:style w:type="character" w:customStyle="1" w:styleId="TOC1Char">
    <w:name w:val="TOC 1 Char"/>
    <w:link w:val="TOC1"/>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TOC9">
    <w:name w:val="toc 9"/>
    <w:basedOn w:val="Normal"/>
    <w:next w:val="Normal"/>
    <w:link w:val="TOC9Char"/>
    <w:uiPriority w:val="99"/>
    <w:rsid w:val="000E7BBF"/>
    <w:pPr>
      <w:widowControl/>
      <w:spacing w:after="200" w:line="276" w:lineRule="auto"/>
      <w:ind w:left="1600"/>
    </w:pPr>
    <w:rPr>
      <w:rFonts w:ascii="Calibri" w:eastAsia="Calibri" w:hAnsi="Calibri"/>
    </w:rPr>
  </w:style>
  <w:style w:type="character" w:customStyle="1" w:styleId="TOC9Char">
    <w:name w:val="TOC 9 Char"/>
    <w:link w:val="TOC9"/>
    <w:uiPriority w:val="99"/>
    <w:locked/>
    <w:rsid w:val="000E7BBF"/>
    <w:rPr>
      <w:rFonts w:ascii="Calibri" w:hAnsi="Calibri"/>
      <w:color w:val="000000"/>
      <w:sz w:val="20"/>
      <w:lang w:eastAsia="ru-RU"/>
    </w:rPr>
  </w:style>
  <w:style w:type="paragraph" w:styleId="TOC8">
    <w:name w:val="toc 8"/>
    <w:basedOn w:val="Normal"/>
    <w:next w:val="Normal"/>
    <w:link w:val="TOC8Char"/>
    <w:uiPriority w:val="99"/>
    <w:rsid w:val="000E7BBF"/>
    <w:pPr>
      <w:widowControl/>
      <w:spacing w:after="200" w:line="276" w:lineRule="auto"/>
      <w:ind w:left="1400"/>
    </w:pPr>
    <w:rPr>
      <w:rFonts w:ascii="Calibri" w:eastAsia="Calibri" w:hAnsi="Calibri"/>
    </w:rPr>
  </w:style>
  <w:style w:type="character" w:customStyle="1" w:styleId="TOC8Char">
    <w:name w:val="TOC 8 Char"/>
    <w:link w:val="TOC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BodyTextIndent3">
    <w:name w:val="Body Text Indent 3"/>
    <w:basedOn w:val="Normal"/>
    <w:link w:val="BodyTextIndent3Char"/>
    <w:uiPriority w:val="99"/>
    <w:rsid w:val="000E7BB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0E7BBF"/>
    <w:rPr>
      <w:rFonts w:ascii="Times New Roman" w:hAnsi="Times New Roman" w:cs="Times New Roman"/>
      <w:sz w:val="20"/>
      <w:szCs w:val="20"/>
    </w:rPr>
  </w:style>
  <w:style w:type="paragraph" w:styleId="TOC5">
    <w:name w:val="toc 5"/>
    <w:basedOn w:val="Normal"/>
    <w:next w:val="Normal"/>
    <w:link w:val="TOC5Char"/>
    <w:uiPriority w:val="99"/>
    <w:rsid w:val="000E7BBF"/>
    <w:pPr>
      <w:widowControl/>
      <w:spacing w:after="200" w:line="276" w:lineRule="auto"/>
      <w:ind w:left="800"/>
    </w:pPr>
    <w:rPr>
      <w:rFonts w:ascii="Calibri" w:eastAsia="Calibri" w:hAnsi="Calibri"/>
    </w:rPr>
  </w:style>
  <w:style w:type="character" w:customStyle="1" w:styleId="TOC5Char">
    <w:name w:val="TOC 5 Char"/>
    <w:link w:val="TOC5"/>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Header">
    <w:name w:val="header"/>
    <w:basedOn w:val="Normal"/>
    <w:link w:val="HeaderChar"/>
    <w:uiPriority w:val="99"/>
    <w:rsid w:val="000E7BBF"/>
    <w:pPr>
      <w:tabs>
        <w:tab w:val="center" w:pos="4677"/>
        <w:tab w:val="right" w:pos="9355"/>
      </w:tabs>
    </w:pPr>
    <w:rPr>
      <w:color w:val="auto"/>
    </w:rPr>
  </w:style>
  <w:style w:type="character" w:customStyle="1" w:styleId="HeaderChar">
    <w:name w:val="Header Char"/>
    <w:basedOn w:val="DefaultParagraphFont"/>
    <w:link w:val="Header"/>
    <w:uiPriority w:val="99"/>
    <w:locked/>
    <w:rsid w:val="000E7BBF"/>
    <w:rPr>
      <w:rFonts w:ascii="Arial" w:hAnsi="Arial" w:cs="Times New Roman"/>
      <w:sz w:val="20"/>
      <w:szCs w:val="20"/>
    </w:rPr>
  </w:style>
  <w:style w:type="paragraph" w:styleId="Subtitle">
    <w:name w:val="Subtitle"/>
    <w:basedOn w:val="Normal"/>
    <w:next w:val="Normal"/>
    <w:link w:val="SubtitleChar"/>
    <w:uiPriority w:val="99"/>
    <w:qFormat/>
    <w:rsid w:val="000E7BB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0E7BBF"/>
    <w:rPr>
      <w:rFonts w:ascii="XO Thames" w:hAnsi="XO Thames" w:cs="Times New Roman"/>
      <w:i/>
      <w:color w:val="616161"/>
      <w:sz w:val="20"/>
      <w:szCs w:val="20"/>
    </w:rPr>
  </w:style>
  <w:style w:type="paragraph" w:customStyle="1" w:styleId="toc10">
    <w:name w:val="toc 10"/>
    <w:next w:val="Normal"/>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Title">
    <w:name w:val="Title"/>
    <w:basedOn w:val="Normal"/>
    <w:next w:val="Normal"/>
    <w:link w:val="TitleChar"/>
    <w:uiPriority w:val="99"/>
    <w:qFormat/>
    <w:rsid w:val="000E7BB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hAnsi="Times New Roman"/>
      <w:b/>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FootnoteText">
    <w:name w:val="footnote text"/>
    <w:basedOn w:val="Normal"/>
    <w:link w:val="FootnoteTextChar"/>
    <w:uiPriority w:val="99"/>
    <w:rsid w:val="000E7BB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color w:val="605E5C"/>
      <w:shd w:val="clear" w:color="auto" w:fill="E1DFDD"/>
    </w:rPr>
  </w:style>
  <w:style w:type="character" w:styleId="CommentReference">
    <w:name w:val="annotation reference"/>
    <w:basedOn w:val="DefaultParagraphFont"/>
    <w:uiPriority w:val="99"/>
    <w:semiHidden/>
    <w:rsid w:val="000E7BBF"/>
    <w:rPr>
      <w:rFonts w:cs="Times New Roman"/>
      <w:sz w:val="16"/>
    </w:rPr>
  </w:style>
  <w:style w:type="paragraph" w:styleId="CommentText">
    <w:name w:val="annotation text"/>
    <w:basedOn w:val="Normal"/>
    <w:link w:val="CommentTextChar"/>
    <w:uiPriority w:val="99"/>
    <w:semiHidden/>
    <w:rsid w:val="000E7BBF"/>
    <w:rPr>
      <w:color w:val="auto"/>
    </w:rPr>
  </w:style>
  <w:style w:type="character" w:customStyle="1" w:styleId="CommentTextChar">
    <w:name w:val="Comment Text Char"/>
    <w:basedOn w:val="DefaultParagraphFont"/>
    <w:link w:val="CommentText"/>
    <w:uiPriority w:val="99"/>
    <w:semiHidden/>
    <w:locked/>
    <w:rsid w:val="000E7BB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E7BBF"/>
    <w:rPr>
      <w:b/>
      <w:bCs/>
    </w:rPr>
  </w:style>
  <w:style w:type="character" w:customStyle="1" w:styleId="CommentSubjectChar">
    <w:name w:val="Comment Subject Char"/>
    <w:basedOn w:val="CommentTextChar"/>
    <w:link w:val="CommentSubject"/>
    <w:uiPriority w:val="99"/>
    <w:semiHidden/>
    <w:locked/>
    <w:rsid w:val="000E7BBF"/>
    <w:rPr>
      <w:b/>
      <w:bCs/>
    </w:rPr>
  </w:style>
  <w:style w:type="paragraph" w:styleId="HTMLPreformatted">
    <w:name w:val="HTML Preformatted"/>
    <w:basedOn w:val="Normal"/>
    <w:link w:val="HTMLPreformattedChar"/>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0E7BBF"/>
    <w:rPr>
      <w:rFonts w:ascii="Courier New" w:hAnsi="Courier New" w:cs="Courier New"/>
      <w:sz w:val="20"/>
      <w:szCs w:val="20"/>
      <w:lang w:eastAsia="ru-RU"/>
    </w:rPr>
  </w:style>
  <w:style w:type="paragraph" w:styleId="EndnoteText">
    <w:name w:val="endnote text"/>
    <w:basedOn w:val="Normal"/>
    <w:link w:val="EndnoteTextChar"/>
    <w:uiPriority w:val="99"/>
    <w:semiHidden/>
    <w:rsid w:val="000E7BBF"/>
    <w:pPr>
      <w:widowControl/>
    </w:pPr>
    <w:rPr>
      <w:rFonts w:ascii="Times New Roman" w:hAnsi="Times New Roman"/>
      <w:color w:val="auto"/>
    </w:rPr>
  </w:style>
  <w:style w:type="character" w:customStyle="1" w:styleId="EndnoteTextChar">
    <w:name w:val="Endnote Text Char"/>
    <w:basedOn w:val="DefaultParagraphFont"/>
    <w:link w:val="EndnoteText"/>
    <w:uiPriority w:val="99"/>
    <w:semiHidden/>
    <w:locked/>
    <w:rsid w:val="000E7BBF"/>
    <w:rPr>
      <w:rFonts w:ascii="Times New Roman" w:hAnsi="Times New Roman" w:cs="Times New Roman"/>
      <w:sz w:val="20"/>
      <w:szCs w:val="20"/>
      <w:lang w:eastAsia="ru-RU"/>
    </w:rPr>
  </w:style>
  <w:style w:type="paragraph" w:styleId="BodyText">
    <w:name w:val="Body Text"/>
    <w:basedOn w:val="Normal"/>
    <w:link w:val="BodyTextChar"/>
    <w:uiPriority w:val="99"/>
    <w:rsid w:val="00E77174"/>
    <w:pPr>
      <w:spacing w:after="120"/>
    </w:pPr>
  </w:style>
  <w:style w:type="character" w:customStyle="1" w:styleId="BodyTextChar">
    <w:name w:val="Body Text Char"/>
    <w:basedOn w:val="DefaultParagraphFont"/>
    <w:link w:val="BodyText"/>
    <w:uiPriority w:val="99"/>
    <w:semiHidden/>
    <w:locked/>
    <w:rsid w:val="00E77174"/>
    <w:rPr>
      <w:rFonts w:ascii="Arial" w:hAnsi="Arial" w:cs="Times New Roman"/>
      <w:color w:val="000000"/>
      <w:lang w:val="ru-RU" w:eastAsia="ru-RU" w:bidi="ar-SA"/>
    </w:rPr>
  </w:style>
</w:styles>
</file>

<file path=word/webSettings.xml><?xml version="1.0" encoding="utf-8"?>
<w:webSettings xmlns:r="http://schemas.openxmlformats.org/officeDocument/2006/relationships" xmlns:w="http://schemas.openxmlformats.org/wordprocessingml/2006/main">
  <w:divs>
    <w:div w:id="417605848">
      <w:marLeft w:val="0"/>
      <w:marRight w:val="0"/>
      <w:marTop w:val="0"/>
      <w:marBottom w:val="0"/>
      <w:divBdr>
        <w:top w:val="none" w:sz="0" w:space="0" w:color="auto"/>
        <w:left w:val="none" w:sz="0" w:space="0" w:color="auto"/>
        <w:bottom w:val="none" w:sz="0" w:space="0" w:color="auto"/>
        <w:right w:val="none" w:sz="0" w:space="0" w:color="auto"/>
      </w:divBdr>
      <w:divsChild>
        <w:div w:id="417605851">
          <w:marLeft w:val="0"/>
          <w:marRight w:val="0"/>
          <w:marTop w:val="0"/>
          <w:marBottom w:val="0"/>
          <w:divBdr>
            <w:top w:val="none" w:sz="0" w:space="0" w:color="auto"/>
            <w:left w:val="none" w:sz="0" w:space="0" w:color="auto"/>
            <w:bottom w:val="none" w:sz="0" w:space="0" w:color="auto"/>
            <w:right w:val="none" w:sz="0" w:space="0" w:color="auto"/>
          </w:divBdr>
          <w:divsChild>
            <w:div w:id="417605830">
              <w:marLeft w:val="0"/>
              <w:marRight w:val="0"/>
              <w:marTop w:val="0"/>
              <w:marBottom w:val="0"/>
              <w:divBdr>
                <w:top w:val="none" w:sz="0" w:space="0" w:color="auto"/>
                <w:left w:val="none" w:sz="0" w:space="0" w:color="auto"/>
                <w:bottom w:val="none" w:sz="0" w:space="0" w:color="auto"/>
                <w:right w:val="none" w:sz="0" w:space="0" w:color="auto"/>
              </w:divBdr>
              <w:divsChild>
                <w:div w:id="417605825">
                  <w:marLeft w:val="0"/>
                  <w:marRight w:val="0"/>
                  <w:marTop w:val="0"/>
                  <w:marBottom w:val="0"/>
                  <w:divBdr>
                    <w:top w:val="none" w:sz="0" w:space="0" w:color="auto"/>
                    <w:left w:val="none" w:sz="0" w:space="0" w:color="auto"/>
                    <w:bottom w:val="none" w:sz="0" w:space="0" w:color="auto"/>
                    <w:right w:val="none" w:sz="0" w:space="0" w:color="auto"/>
                  </w:divBdr>
                  <w:divsChild>
                    <w:div w:id="417605822">
                      <w:marLeft w:val="0"/>
                      <w:marRight w:val="0"/>
                      <w:marTop w:val="0"/>
                      <w:marBottom w:val="0"/>
                      <w:divBdr>
                        <w:top w:val="none" w:sz="0" w:space="0" w:color="auto"/>
                        <w:left w:val="none" w:sz="0" w:space="0" w:color="auto"/>
                        <w:bottom w:val="none" w:sz="0" w:space="0" w:color="auto"/>
                        <w:right w:val="none" w:sz="0" w:space="0" w:color="auto"/>
                      </w:divBdr>
                      <w:divsChild>
                        <w:div w:id="417605821">
                          <w:marLeft w:val="0"/>
                          <w:marRight w:val="0"/>
                          <w:marTop w:val="0"/>
                          <w:marBottom w:val="0"/>
                          <w:divBdr>
                            <w:top w:val="none" w:sz="0" w:space="0" w:color="auto"/>
                            <w:left w:val="none" w:sz="0" w:space="0" w:color="auto"/>
                            <w:bottom w:val="none" w:sz="0" w:space="0" w:color="auto"/>
                            <w:right w:val="none" w:sz="0" w:space="0" w:color="auto"/>
                          </w:divBdr>
                          <w:divsChild>
                            <w:div w:id="417605841">
                              <w:marLeft w:val="0"/>
                              <w:marRight w:val="0"/>
                              <w:marTop w:val="0"/>
                              <w:marBottom w:val="0"/>
                              <w:divBdr>
                                <w:top w:val="none" w:sz="0" w:space="0" w:color="auto"/>
                                <w:left w:val="none" w:sz="0" w:space="0" w:color="auto"/>
                                <w:bottom w:val="none" w:sz="0" w:space="0" w:color="auto"/>
                                <w:right w:val="none" w:sz="0" w:space="0" w:color="auto"/>
                              </w:divBdr>
                              <w:divsChild>
                                <w:div w:id="417605836">
                                  <w:marLeft w:val="0"/>
                                  <w:marRight w:val="0"/>
                                  <w:marTop w:val="0"/>
                                  <w:marBottom w:val="0"/>
                                  <w:divBdr>
                                    <w:top w:val="none" w:sz="0" w:space="0" w:color="auto"/>
                                    <w:left w:val="none" w:sz="0" w:space="0" w:color="auto"/>
                                    <w:bottom w:val="none" w:sz="0" w:space="0" w:color="auto"/>
                                    <w:right w:val="none" w:sz="0" w:space="0" w:color="auto"/>
                                  </w:divBdr>
                                  <w:divsChild>
                                    <w:div w:id="417605817">
                                      <w:marLeft w:val="0"/>
                                      <w:marRight w:val="0"/>
                                      <w:marTop w:val="0"/>
                                      <w:marBottom w:val="0"/>
                                      <w:divBdr>
                                        <w:top w:val="none" w:sz="0" w:space="0" w:color="auto"/>
                                        <w:left w:val="none" w:sz="0" w:space="0" w:color="auto"/>
                                        <w:bottom w:val="none" w:sz="0" w:space="0" w:color="auto"/>
                                        <w:right w:val="none" w:sz="0" w:space="0" w:color="auto"/>
                                      </w:divBdr>
                                      <w:divsChild>
                                        <w:div w:id="417605844">
                                          <w:marLeft w:val="0"/>
                                          <w:marRight w:val="0"/>
                                          <w:marTop w:val="0"/>
                                          <w:marBottom w:val="0"/>
                                          <w:divBdr>
                                            <w:top w:val="none" w:sz="0" w:space="0" w:color="auto"/>
                                            <w:left w:val="none" w:sz="0" w:space="0" w:color="auto"/>
                                            <w:bottom w:val="none" w:sz="0" w:space="0" w:color="auto"/>
                                            <w:right w:val="none" w:sz="0" w:space="0" w:color="auto"/>
                                          </w:divBdr>
                                          <w:divsChild>
                                            <w:div w:id="417605845">
                                              <w:marLeft w:val="0"/>
                                              <w:marRight w:val="0"/>
                                              <w:marTop w:val="0"/>
                                              <w:marBottom w:val="0"/>
                                              <w:divBdr>
                                                <w:top w:val="none" w:sz="0" w:space="0" w:color="auto"/>
                                                <w:left w:val="none" w:sz="0" w:space="0" w:color="auto"/>
                                                <w:bottom w:val="none" w:sz="0" w:space="0" w:color="auto"/>
                                                <w:right w:val="none" w:sz="0" w:space="0" w:color="auto"/>
                                              </w:divBdr>
                                              <w:divsChild>
                                                <w:div w:id="417605833">
                                                  <w:marLeft w:val="0"/>
                                                  <w:marRight w:val="0"/>
                                                  <w:marTop w:val="0"/>
                                                  <w:marBottom w:val="0"/>
                                                  <w:divBdr>
                                                    <w:top w:val="none" w:sz="0" w:space="0" w:color="auto"/>
                                                    <w:left w:val="none" w:sz="0" w:space="0" w:color="auto"/>
                                                    <w:bottom w:val="none" w:sz="0" w:space="0" w:color="auto"/>
                                                    <w:right w:val="none" w:sz="0" w:space="0" w:color="auto"/>
                                                  </w:divBdr>
                                                  <w:divsChild>
                                                    <w:div w:id="417605815">
                                                      <w:marLeft w:val="0"/>
                                                      <w:marRight w:val="0"/>
                                                      <w:marTop w:val="0"/>
                                                      <w:marBottom w:val="0"/>
                                                      <w:divBdr>
                                                        <w:top w:val="none" w:sz="0" w:space="0" w:color="auto"/>
                                                        <w:left w:val="none" w:sz="0" w:space="0" w:color="auto"/>
                                                        <w:bottom w:val="none" w:sz="0" w:space="0" w:color="auto"/>
                                                        <w:right w:val="none" w:sz="0" w:space="0" w:color="auto"/>
                                                      </w:divBdr>
                                                      <w:divsChild>
                                                        <w:div w:id="417605843">
                                                          <w:marLeft w:val="0"/>
                                                          <w:marRight w:val="0"/>
                                                          <w:marTop w:val="0"/>
                                                          <w:marBottom w:val="0"/>
                                                          <w:divBdr>
                                                            <w:top w:val="none" w:sz="0" w:space="0" w:color="auto"/>
                                                            <w:left w:val="none" w:sz="0" w:space="0" w:color="auto"/>
                                                            <w:bottom w:val="none" w:sz="0" w:space="0" w:color="auto"/>
                                                            <w:right w:val="none" w:sz="0" w:space="0" w:color="auto"/>
                                                          </w:divBdr>
                                                          <w:divsChild>
                                                            <w:div w:id="417605816">
                                                              <w:marLeft w:val="0"/>
                                                              <w:marRight w:val="0"/>
                                                              <w:marTop w:val="0"/>
                                                              <w:marBottom w:val="0"/>
                                                              <w:divBdr>
                                                                <w:top w:val="none" w:sz="0" w:space="0" w:color="auto"/>
                                                                <w:left w:val="none" w:sz="0" w:space="0" w:color="auto"/>
                                                                <w:bottom w:val="none" w:sz="0" w:space="0" w:color="auto"/>
                                                                <w:right w:val="none" w:sz="0" w:space="0" w:color="auto"/>
                                                              </w:divBdr>
                                                              <w:divsChild>
                                                                <w:div w:id="417605828">
                                                                  <w:marLeft w:val="0"/>
                                                                  <w:marRight w:val="0"/>
                                                                  <w:marTop w:val="0"/>
                                                                  <w:marBottom w:val="0"/>
                                                                  <w:divBdr>
                                                                    <w:top w:val="none" w:sz="0" w:space="0" w:color="auto"/>
                                                                    <w:left w:val="none" w:sz="0" w:space="0" w:color="auto"/>
                                                                    <w:bottom w:val="none" w:sz="0" w:space="0" w:color="auto"/>
                                                                    <w:right w:val="none" w:sz="0" w:space="0" w:color="auto"/>
                                                                  </w:divBdr>
                                                                  <w:divsChild>
                                                                    <w:div w:id="417605835">
                                                                      <w:marLeft w:val="0"/>
                                                                      <w:marRight w:val="0"/>
                                                                      <w:marTop w:val="0"/>
                                                                      <w:marBottom w:val="0"/>
                                                                      <w:divBdr>
                                                                        <w:top w:val="none" w:sz="0" w:space="0" w:color="auto"/>
                                                                        <w:left w:val="none" w:sz="0" w:space="0" w:color="auto"/>
                                                                        <w:bottom w:val="none" w:sz="0" w:space="0" w:color="auto"/>
                                                                        <w:right w:val="none" w:sz="0" w:space="0" w:color="auto"/>
                                                                      </w:divBdr>
                                                                      <w:divsChild>
                                                                        <w:div w:id="417605837">
                                                                          <w:marLeft w:val="0"/>
                                                                          <w:marRight w:val="0"/>
                                                                          <w:marTop w:val="0"/>
                                                                          <w:marBottom w:val="0"/>
                                                                          <w:divBdr>
                                                                            <w:top w:val="none" w:sz="0" w:space="0" w:color="auto"/>
                                                                            <w:left w:val="none" w:sz="0" w:space="0" w:color="auto"/>
                                                                            <w:bottom w:val="none" w:sz="0" w:space="0" w:color="auto"/>
                                                                            <w:right w:val="none" w:sz="0" w:space="0" w:color="auto"/>
                                                                          </w:divBdr>
                                                                          <w:divsChild>
                                                                            <w:div w:id="417605842">
                                                                              <w:marLeft w:val="0"/>
                                                                              <w:marRight w:val="0"/>
                                                                              <w:marTop w:val="0"/>
                                                                              <w:marBottom w:val="0"/>
                                                                              <w:divBdr>
                                                                                <w:top w:val="none" w:sz="0" w:space="0" w:color="auto"/>
                                                                                <w:left w:val="none" w:sz="0" w:space="0" w:color="auto"/>
                                                                                <w:bottom w:val="none" w:sz="0" w:space="0" w:color="auto"/>
                                                                                <w:right w:val="none" w:sz="0" w:space="0" w:color="auto"/>
                                                                              </w:divBdr>
                                                                              <w:divsChild>
                                                                                <w:div w:id="417605832">
                                                                                  <w:marLeft w:val="0"/>
                                                                                  <w:marRight w:val="0"/>
                                                                                  <w:marTop w:val="0"/>
                                                                                  <w:marBottom w:val="0"/>
                                                                                  <w:divBdr>
                                                                                    <w:top w:val="none" w:sz="0" w:space="0" w:color="auto"/>
                                                                                    <w:left w:val="none" w:sz="0" w:space="0" w:color="auto"/>
                                                                                    <w:bottom w:val="none" w:sz="0" w:space="0" w:color="auto"/>
                                                                                    <w:right w:val="none" w:sz="0" w:space="0" w:color="auto"/>
                                                                                  </w:divBdr>
                                                                                  <w:divsChild>
                                                                                    <w:div w:id="417605818">
                                                                                      <w:marLeft w:val="0"/>
                                                                                      <w:marRight w:val="0"/>
                                                                                      <w:marTop w:val="0"/>
                                                                                      <w:marBottom w:val="0"/>
                                                                                      <w:divBdr>
                                                                                        <w:top w:val="none" w:sz="0" w:space="0" w:color="auto"/>
                                                                                        <w:left w:val="none" w:sz="0" w:space="0" w:color="auto"/>
                                                                                        <w:bottom w:val="none" w:sz="0" w:space="0" w:color="auto"/>
                                                                                        <w:right w:val="none" w:sz="0" w:space="0" w:color="auto"/>
                                                                                      </w:divBdr>
                                                                                    </w:div>
                                                                                    <w:div w:id="417605819">
                                                                                      <w:marLeft w:val="0"/>
                                                                                      <w:marRight w:val="0"/>
                                                                                      <w:marTop w:val="0"/>
                                                                                      <w:marBottom w:val="0"/>
                                                                                      <w:divBdr>
                                                                                        <w:top w:val="none" w:sz="0" w:space="0" w:color="auto"/>
                                                                                        <w:left w:val="none" w:sz="0" w:space="0" w:color="auto"/>
                                                                                        <w:bottom w:val="none" w:sz="0" w:space="0" w:color="auto"/>
                                                                                        <w:right w:val="none" w:sz="0" w:space="0" w:color="auto"/>
                                                                                      </w:divBdr>
                                                                                    </w:div>
                                                                                    <w:div w:id="417605820">
                                                                                      <w:marLeft w:val="0"/>
                                                                                      <w:marRight w:val="0"/>
                                                                                      <w:marTop w:val="0"/>
                                                                                      <w:marBottom w:val="0"/>
                                                                                      <w:divBdr>
                                                                                        <w:top w:val="none" w:sz="0" w:space="0" w:color="auto"/>
                                                                                        <w:left w:val="none" w:sz="0" w:space="0" w:color="auto"/>
                                                                                        <w:bottom w:val="none" w:sz="0" w:space="0" w:color="auto"/>
                                                                                        <w:right w:val="none" w:sz="0" w:space="0" w:color="auto"/>
                                                                                      </w:divBdr>
                                                                                    </w:div>
                                                                                    <w:div w:id="417605823">
                                                                                      <w:marLeft w:val="0"/>
                                                                                      <w:marRight w:val="0"/>
                                                                                      <w:marTop w:val="0"/>
                                                                                      <w:marBottom w:val="0"/>
                                                                                      <w:divBdr>
                                                                                        <w:top w:val="none" w:sz="0" w:space="0" w:color="auto"/>
                                                                                        <w:left w:val="none" w:sz="0" w:space="0" w:color="auto"/>
                                                                                        <w:bottom w:val="none" w:sz="0" w:space="0" w:color="auto"/>
                                                                                        <w:right w:val="none" w:sz="0" w:space="0" w:color="auto"/>
                                                                                      </w:divBdr>
                                                                                    </w:div>
                                                                                    <w:div w:id="417605824">
                                                                                      <w:marLeft w:val="0"/>
                                                                                      <w:marRight w:val="0"/>
                                                                                      <w:marTop w:val="0"/>
                                                                                      <w:marBottom w:val="0"/>
                                                                                      <w:divBdr>
                                                                                        <w:top w:val="none" w:sz="0" w:space="0" w:color="auto"/>
                                                                                        <w:left w:val="none" w:sz="0" w:space="0" w:color="auto"/>
                                                                                        <w:bottom w:val="none" w:sz="0" w:space="0" w:color="auto"/>
                                                                                        <w:right w:val="none" w:sz="0" w:space="0" w:color="auto"/>
                                                                                      </w:divBdr>
                                                                                    </w:div>
                                                                                    <w:div w:id="417605826">
                                                                                      <w:marLeft w:val="0"/>
                                                                                      <w:marRight w:val="0"/>
                                                                                      <w:marTop w:val="240"/>
                                                                                      <w:marBottom w:val="0"/>
                                                                                      <w:divBdr>
                                                                                        <w:top w:val="none" w:sz="0" w:space="0" w:color="auto"/>
                                                                                        <w:left w:val="none" w:sz="0" w:space="0" w:color="auto"/>
                                                                                        <w:bottom w:val="none" w:sz="0" w:space="0" w:color="auto"/>
                                                                                        <w:right w:val="none" w:sz="0" w:space="0" w:color="auto"/>
                                                                                      </w:divBdr>
                                                                                    </w:div>
                                                                                    <w:div w:id="417605827">
                                                                                      <w:marLeft w:val="0"/>
                                                                                      <w:marRight w:val="0"/>
                                                                                      <w:marTop w:val="240"/>
                                                                                      <w:marBottom w:val="0"/>
                                                                                      <w:divBdr>
                                                                                        <w:top w:val="none" w:sz="0" w:space="0" w:color="auto"/>
                                                                                        <w:left w:val="none" w:sz="0" w:space="0" w:color="auto"/>
                                                                                        <w:bottom w:val="none" w:sz="0" w:space="0" w:color="auto"/>
                                                                                        <w:right w:val="none" w:sz="0" w:space="0" w:color="auto"/>
                                                                                      </w:divBdr>
                                                                                    </w:div>
                                                                                    <w:div w:id="417605829">
                                                                                      <w:marLeft w:val="4114"/>
                                                                                      <w:marRight w:val="0"/>
                                                                                      <w:marTop w:val="0"/>
                                                                                      <w:marBottom w:val="0"/>
                                                                                      <w:divBdr>
                                                                                        <w:top w:val="none" w:sz="0" w:space="0" w:color="auto"/>
                                                                                        <w:left w:val="none" w:sz="0" w:space="0" w:color="auto"/>
                                                                                        <w:bottom w:val="none" w:sz="0" w:space="0" w:color="auto"/>
                                                                                        <w:right w:val="none" w:sz="0" w:space="0" w:color="auto"/>
                                                                                      </w:divBdr>
                                                                                    </w:div>
                                                                                    <w:div w:id="417605831">
                                                                                      <w:marLeft w:val="0"/>
                                                                                      <w:marRight w:val="0"/>
                                                                                      <w:marTop w:val="0"/>
                                                                                      <w:marBottom w:val="0"/>
                                                                                      <w:divBdr>
                                                                                        <w:top w:val="none" w:sz="0" w:space="0" w:color="auto"/>
                                                                                        <w:left w:val="none" w:sz="0" w:space="0" w:color="auto"/>
                                                                                        <w:bottom w:val="none" w:sz="0" w:space="0" w:color="auto"/>
                                                                                        <w:right w:val="none" w:sz="0" w:space="0" w:color="auto"/>
                                                                                      </w:divBdr>
                                                                                    </w:div>
                                                                                    <w:div w:id="417605834">
                                                                                      <w:marLeft w:val="4114"/>
                                                                                      <w:marRight w:val="0"/>
                                                                                      <w:marTop w:val="0"/>
                                                                                      <w:marBottom w:val="0"/>
                                                                                      <w:divBdr>
                                                                                        <w:top w:val="none" w:sz="0" w:space="0" w:color="auto"/>
                                                                                        <w:left w:val="none" w:sz="0" w:space="0" w:color="auto"/>
                                                                                        <w:bottom w:val="none" w:sz="0" w:space="0" w:color="auto"/>
                                                                                        <w:right w:val="none" w:sz="0" w:space="0" w:color="auto"/>
                                                                                      </w:divBdr>
                                                                                    </w:div>
                                                                                    <w:div w:id="417605838">
                                                                                      <w:marLeft w:val="0"/>
                                                                                      <w:marRight w:val="0"/>
                                                                                      <w:marTop w:val="0"/>
                                                                                      <w:marBottom w:val="0"/>
                                                                                      <w:divBdr>
                                                                                        <w:top w:val="none" w:sz="0" w:space="0" w:color="auto"/>
                                                                                        <w:left w:val="none" w:sz="0" w:space="0" w:color="auto"/>
                                                                                        <w:bottom w:val="none" w:sz="0" w:space="0" w:color="auto"/>
                                                                                        <w:right w:val="none" w:sz="0" w:space="0" w:color="auto"/>
                                                                                      </w:divBdr>
                                                                                    </w:div>
                                                                                    <w:div w:id="417605839">
                                                                                      <w:marLeft w:val="0"/>
                                                                                      <w:marRight w:val="0"/>
                                                                                      <w:marTop w:val="0"/>
                                                                                      <w:marBottom w:val="0"/>
                                                                                      <w:divBdr>
                                                                                        <w:top w:val="none" w:sz="0" w:space="0" w:color="auto"/>
                                                                                        <w:left w:val="none" w:sz="0" w:space="0" w:color="auto"/>
                                                                                        <w:bottom w:val="none" w:sz="0" w:space="0" w:color="auto"/>
                                                                                        <w:right w:val="none" w:sz="0" w:space="0" w:color="auto"/>
                                                                                      </w:divBdr>
                                                                                    </w:div>
                                                                                    <w:div w:id="417605840">
                                                                                      <w:marLeft w:val="0"/>
                                                                                      <w:marRight w:val="0"/>
                                                                                      <w:marTop w:val="0"/>
                                                                                      <w:marBottom w:val="0"/>
                                                                                      <w:divBdr>
                                                                                        <w:top w:val="none" w:sz="0" w:space="0" w:color="auto"/>
                                                                                        <w:left w:val="none" w:sz="0" w:space="0" w:color="auto"/>
                                                                                        <w:bottom w:val="none" w:sz="0" w:space="0" w:color="auto"/>
                                                                                        <w:right w:val="none" w:sz="0" w:space="0" w:color="auto"/>
                                                                                      </w:divBdr>
                                                                                    </w:div>
                                                                                    <w:div w:id="417605846">
                                                                                      <w:marLeft w:val="0"/>
                                                                                      <w:marRight w:val="0"/>
                                                                                      <w:marTop w:val="0"/>
                                                                                      <w:marBottom w:val="0"/>
                                                                                      <w:divBdr>
                                                                                        <w:top w:val="none" w:sz="0" w:space="0" w:color="auto"/>
                                                                                        <w:left w:val="none" w:sz="0" w:space="0" w:color="auto"/>
                                                                                        <w:bottom w:val="none" w:sz="0" w:space="0" w:color="auto"/>
                                                                                        <w:right w:val="none" w:sz="0" w:space="0" w:color="auto"/>
                                                                                      </w:divBdr>
                                                                                    </w:div>
                                                                                    <w:div w:id="417605847">
                                                                                      <w:marLeft w:val="0"/>
                                                                                      <w:marRight w:val="0"/>
                                                                                      <w:marTop w:val="0"/>
                                                                                      <w:marBottom w:val="0"/>
                                                                                      <w:divBdr>
                                                                                        <w:top w:val="none" w:sz="0" w:space="0" w:color="auto"/>
                                                                                        <w:left w:val="none" w:sz="0" w:space="0" w:color="auto"/>
                                                                                        <w:bottom w:val="none" w:sz="0" w:space="0" w:color="auto"/>
                                                                                        <w:right w:val="none" w:sz="0" w:space="0" w:color="auto"/>
                                                                                      </w:divBdr>
                                                                                    </w:div>
                                                                                    <w:div w:id="4176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605849">
      <w:marLeft w:val="0"/>
      <w:marRight w:val="0"/>
      <w:marTop w:val="0"/>
      <w:marBottom w:val="0"/>
      <w:divBdr>
        <w:top w:val="none" w:sz="0" w:space="0" w:color="auto"/>
        <w:left w:val="none" w:sz="0" w:space="0" w:color="auto"/>
        <w:bottom w:val="none" w:sz="0" w:space="0" w:color="auto"/>
        <w:right w:val="none" w:sz="0" w:space="0" w:color="auto"/>
      </w:divBdr>
    </w:div>
    <w:div w:id="417605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34</Pages>
  <Words>10913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10</cp:revision>
  <dcterms:created xsi:type="dcterms:W3CDTF">2021-08-19T12:53:00Z</dcterms:created>
  <dcterms:modified xsi:type="dcterms:W3CDTF">2021-09-21T07:54:00Z</dcterms:modified>
</cp:coreProperties>
</file>